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302" w:rsidRPr="00486002" w:rsidRDefault="00741302" w:rsidP="00741302">
      <w:pPr>
        <w:jc w:val="center"/>
        <w:rPr>
          <w:rFonts w:ascii="TH SarabunPSK" w:hAnsi="TH SarabunPSK" w:cs="TH SarabunPSK"/>
          <w:b/>
          <w:bCs/>
          <w:sz w:val="28"/>
        </w:rPr>
      </w:pPr>
      <w:r w:rsidRPr="00486002">
        <w:rPr>
          <w:rFonts w:ascii="TH SarabunPSK" w:hAnsi="TH SarabunPSK" w:cs="TH SarabunPSK"/>
          <w:b/>
          <w:bCs/>
          <w:sz w:val="28"/>
          <w:cs/>
        </w:rPr>
        <w:t>รายละเอียด</w:t>
      </w:r>
    </w:p>
    <w:p w:rsidR="00741302" w:rsidRPr="00486002" w:rsidRDefault="00741302" w:rsidP="00741302">
      <w:pPr>
        <w:jc w:val="center"/>
        <w:rPr>
          <w:rFonts w:ascii="TH SarabunPSK" w:hAnsi="TH SarabunPSK" w:cs="TH SarabunPSK"/>
          <w:b/>
          <w:bCs/>
          <w:sz w:val="28"/>
        </w:rPr>
      </w:pPr>
      <w:r w:rsidRPr="00486002">
        <w:rPr>
          <w:rFonts w:ascii="TH SarabunPSK" w:hAnsi="TH SarabunPSK" w:cs="TH SarabunPSK"/>
          <w:b/>
          <w:bCs/>
          <w:sz w:val="28"/>
          <w:cs/>
        </w:rPr>
        <w:t xml:space="preserve">การส่งผลงาน </w:t>
      </w:r>
      <w:r w:rsidRPr="00486002">
        <w:rPr>
          <w:rFonts w:ascii="TH SarabunPSK" w:hAnsi="TH SarabunPSK" w:cs="TH SarabunPSK"/>
          <w:b/>
          <w:bCs/>
          <w:sz w:val="28"/>
        </w:rPr>
        <w:t>Best Practice Service Plan</w:t>
      </w:r>
    </w:p>
    <w:p w:rsidR="00741302" w:rsidRPr="00486002" w:rsidRDefault="00741302" w:rsidP="00741302">
      <w:pPr>
        <w:jc w:val="center"/>
        <w:rPr>
          <w:rFonts w:ascii="TH SarabunPSK" w:hAnsi="TH SarabunPSK" w:cs="TH SarabunPSK"/>
          <w:b/>
          <w:bCs/>
          <w:sz w:val="28"/>
        </w:rPr>
      </w:pPr>
      <w:r w:rsidRPr="00486002">
        <w:rPr>
          <w:rFonts w:ascii="TH SarabunPSK" w:hAnsi="TH SarabunPSK" w:cs="TH SarabunPSK"/>
          <w:b/>
          <w:bCs/>
          <w:sz w:val="28"/>
          <w:cs/>
        </w:rPr>
        <w:t xml:space="preserve">การประชุมแลกเปลี่ยนเรียนรู้การพัฒนาระบบบริการสุขภาพ </w:t>
      </w:r>
      <w:r w:rsidRPr="00486002">
        <w:rPr>
          <w:rFonts w:ascii="TH SarabunPSK" w:hAnsi="TH SarabunPSK" w:cs="TH SarabunPSK"/>
          <w:b/>
          <w:bCs/>
          <w:sz w:val="28"/>
        </w:rPr>
        <w:t>(Service Plan</w:t>
      </w:r>
      <w:r w:rsidRPr="00486002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486002">
        <w:rPr>
          <w:rFonts w:ascii="TH SarabunPSK" w:hAnsi="TH SarabunPSK" w:cs="TH SarabunPSK"/>
          <w:b/>
          <w:bCs/>
          <w:sz w:val="28"/>
        </w:rPr>
        <w:t>Sharing)</w:t>
      </w:r>
    </w:p>
    <w:p w:rsidR="00741302" w:rsidRPr="00486002" w:rsidRDefault="00741302" w:rsidP="00741302">
      <w:pPr>
        <w:rPr>
          <w:rFonts w:ascii="TH SarabunPSK" w:hAnsi="TH SarabunPSK" w:cs="TH SarabunPSK"/>
          <w:b/>
          <w:bCs/>
          <w:sz w:val="28"/>
        </w:rPr>
      </w:pPr>
      <w:r w:rsidRPr="00486002">
        <w:rPr>
          <w:rFonts w:ascii="TH SarabunPSK" w:hAnsi="TH SarabunPSK" w:cs="TH SarabunPSK"/>
          <w:b/>
          <w:bCs/>
          <w:sz w:val="28"/>
        </w:rPr>
        <w:t xml:space="preserve">                                                       </w:t>
      </w:r>
      <w:r w:rsidRPr="00486002">
        <w:rPr>
          <w:rFonts w:ascii="TH SarabunPSK" w:hAnsi="TH SarabunPSK" w:cs="TH SarabunPSK"/>
          <w:b/>
          <w:bCs/>
          <w:sz w:val="28"/>
          <w:cs/>
        </w:rPr>
        <w:t>ครั้งที่ 8/2565</w:t>
      </w:r>
    </w:p>
    <w:p w:rsidR="00741302" w:rsidRPr="00486002" w:rsidRDefault="00741302" w:rsidP="00741302">
      <w:pPr>
        <w:jc w:val="center"/>
        <w:rPr>
          <w:rFonts w:ascii="TH SarabunPSK" w:hAnsi="TH SarabunPSK" w:cs="TH SarabunPSK"/>
          <w:b/>
          <w:bCs/>
          <w:sz w:val="28"/>
        </w:rPr>
      </w:pPr>
      <w:r w:rsidRPr="00486002">
        <w:rPr>
          <w:rFonts w:ascii="TH SarabunPSK" w:hAnsi="TH SarabunPSK" w:cs="TH SarabunPSK"/>
          <w:b/>
          <w:bCs/>
          <w:sz w:val="28"/>
        </w:rPr>
        <w:t>*********************************</w:t>
      </w:r>
    </w:p>
    <w:p w:rsidR="00741302" w:rsidRPr="00486002" w:rsidRDefault="00741302" w:rsidP="00741302">
      <w:pPr>
        <w:rPr>
          <w:rFonts w:ascii="TH SarabunPSK" w:hAnsi="TH SarabunPSK" w:cs="TH SarabunPSK"/>
          <w:b/>
          <w:bCs/>
          <w:sz w:val="28"/>
        </w:rPr>
      </w:pPr>
      <w:r w:rsidRPr="00486002">
        <w:rPr>
          <w:rFonts w:ascii="TH SarabunPSK" w:hAnsi="TH SarabunPSK" w:cs="TH SarabunPSK"/>
          <w:sz w:val="28"/>
          <w:cs/>
        </w:rPr>
        <w:t xml:space="preserve">แบบฟอร์มการนำเสนอผลงาน </w:t>
      </w:r>
      <w:r w:rsidRPr="00486002">
        <w:rPr>
          <w:rFonts w:ascii="TH SarabunPSK" w:hAnsi="TH SarabunPSK" w:cs="TH SarabunPSK"/>
          <w:sz w:val="28"/>
        </w:rPr>
        <w:t>Best Practice Service Plan</w:t>
      </w:r>
    </w:p>
    <w:p w:rsidR="00741302" w:rsidRPr="00486002" w:rsidRDefault="00741302" w:rsidP="00741302">
      <w:pPr>
        <w:spacing w:before="120" w:line="340" w:lineRule="exact"/>
        <w:rPr>
          <w:rFonts w:ascii="TH SarabunPSK" w:hAnsi="TH SarabunPSK" w:cs="TH SarabunPSK"/>
          <w:b/>
          <w:bCs/>
          <w:sz w:val="28"/>
        </w:rPr>
      </w:pPr>
      <w:r w:rsidRPr="00486002">
        <w:rPr>
          <w:rFonts w:ascii="TH SarabunPSK" w:hAnsi="TH SarabunPSK" w:cs="TH SarabunPSK"/>
          <w:b/>
          <w:bCs/>
          <w:sz w:val="28"/>
          <w:cs/>
        </w:rPr>
        <w:t xml:space="preserve">1. ชื่อผลงาน </w:t>
      </w:r>
      <w:r w:rsidRPr="00486002">
        <w:rPr>
          <w:rFonts w:ascii="TH SarabunPSK" w:hAnsi="TH SarabunPSK" w:cs="TH SarabunPSK"/>
          <w:b/>
          <w:bCs/>
          <w:sz w:val="28"/>
        </w:rPr>
        <w:t xml:space="preserve">Best Practice Service Plan </w:t>
      </w:r>
      <w:r w:rsidRPr="00486002">
        <w:rPr>
          <w:rFonts w:ascii="TH SarabunPSK" w:hAnsi="TH SarabunPSK" w:cs="TH SarabunPSK"/>
          <w:sz w:val="28"/>
          <w:cs/>
        </w:rPr>
        <w:t>(สาขากัญชาทางการแพทย์)</w:t>
      </w:r>
    </w:p>
    <w:p w:rsidR="00741302" w:rsidRPr="00486002" w:rsidRDefault="00741302" w:rsidP="00741302">
      <w:pPr>
        <w:spacing w:line="340" w:lineRule="exact"/>
        <w:ind w:firstLine="720"/>
        <w:rPr>
          <w:rFonts w:ascii="TH SarabunPSK" w:hAnsi="TH SarabunPSK" w:cs="TH SarabunPSK"/>
          <w:sz w:val="28"/>
          <w:cs/>
        </w:rPr>
      </w:pPr>
      <w:r w:rsidRPr="00486002">
        <w:rPr>
          <w:rFonts w:ascii="TH SarabunPSK" w:hAnsi="TH SarabunPSK" w:cs="TH SarabunPSK"/>
          <w:sz w:val="28"/>
          <w:cs/>
        </w:rPr>
        <w:t>การพัฒนาระบบการดูแลผู้ป่วยแบบประคับประคอง (</w:t>
      </w:r>
      <w:r w:rsidRPr="00486002">
        <w:rPr>
          <w:rFonts w:ascii="TH SarabunPSK" w:hAnsi="TH SarabunPSK" w:cs="TH SarabunPSK"/>
          <w:sz w:val="28"/>
        </w:rPr>
        <w:t>Palliative care</w:t>
      </w:r>
      <w:r w:rsidRPr="00486002">
        <w:rPr>
          <w:rFonts w:ascii="TH SarabunPSK" w:hAnsi="TH SarabunPSK" w:cs="TH SarabunPSK"/>
          <w:sz w:val="28"/>
          <w:cs/>
        </w:rPr>
        <w:t>) เพื่อให้ได้รับการรักษาด้วยยากัญชาทางการแพทย์ โรงพยาบาลเรณูนคร จังหวัดนครพนม</w:t>
      </w:r>
    </w:p>
    <w:p w:rsidR="00741302" w:rsidRPr="00486002" w:rsidRDefault="00741302" w:rsidP="00741302">
      <w:pPr>
        <w:spacing w:before="120"/>
        <w:rPr>
          <w:rFonts w:ascii="TH SarabunPSK" w:hAnsi="TH SarabunPSK" w:cs="TH SarabunPSK"/>
          <w:b/>
          <w:bCs/>
          <w:sz w:val="28"/>
        </w:rPr>
      </w:pPr>
      <w:r w:rsidRPr="00486002">
        <w:rPr>
          <w:rFonts w:ascii="TH SarabunPSK" w:hAnsi="TH SarabunPSK" w:cs="TH SarabunPSK"/>
          <w:b/>
          <w:bCs/>
          <w:sz w:val="28"/>
          <w:cs/>
        </w:rPr>
        <w:t>2. กำหนดรูปแบบการนำเสนอ</w:t>
      </w:r>
    </w:p>
    <w:p w:rsidR="00741302" w:rsidRPr="00486002" w:rsidRDefault="00741302" w:rsidP="00741302">
      <w:pPr>
        <w:spacing w:after="120" w:line="340" w:lineRule="exact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96B1338" wp14:editId="1BCD3BBD">
                <wp:simplePos x="0" y="0"/>
                <wp:positionH relativeFrom="column">
                  <wp:posOffset>572135</wp:posOffset>
                </wp:positionH>
                <wp:positionV relativeFrom="paragraph">
                  <wp:posOffset>34290</wp:posOffset>
                </wp:positionV>
                <wp:extent cx="287079" cy="222767"/>
                <wp:effectExtent l="0" t="0" r="17780" b="25400"/>
                <wp:wrapNone/>
                <wp:docPr id="4" name="แผนผังลำดับงาน: ตัวเชื่อมต่อ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7079" cy="222767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1302" w:rsidRDefault="00741302" w:rsidP="00741302">
                            <w:pPr>
                              <w:jc w:val="center"/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แผนผังลำดับงาน: ตัวเชื่อมต่อ 4" o:spid="_x0000_s1026" type="#_x0000_t120" style="position:absolute;margin-left:45.05pt;margin-top:2.7pt;width:22.6pt;height:17.5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" fillcolor="white [3201]" strokecolor="black [3200]" strokeweight="1pt">
                <v:stroke joinstyle="miter"/>
                <v:textbox>
                  <w:txbxContent>
                    <w:p w:rsidR="00741302" w:rsidRDefault="00741302" w:rsidP="00741302">
                      <w:pPr>
                        <w:jc w:val="center"/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√</w:t>
                      </w:r>
                    </w:p>
                  </w:txbxContent>
                </v:textbox>
              </v:shape>
            </w:pict>
          </mc:Fallback>
        </mc:AlternateContent>
      </w:r>
      <w:r w:rsidRPr="00486002">
        <w:rPr>
          <w:rFonts w:ascii="TH SarabunPSK" w:hAnsi="TH SarabunPSK" w:cs="TH SarabunPSK"/>
          <w:b/>
          <w:bCs/>
          <w:sz w:val="28"/>
          <w:cs/>
        </w:rPr>
        <w:tab/>
      </w:r>
      <w:r w:rsidR="002D75F1" w:rsidRPr="00486002">
        <w:rPr>
          <w:rFonts w:ascii="TH SarabunPSK" w:hAnsi="TH SarabunPSK" w:cs="TH SarabunPSK"/>
          <w:b/>
          <w:bCs/>
          <w:sz w:val="28"/>
          <w:cs/>
        </w:rPr>
        <w:tab/>
        <w:t xml:space="preserve">    </w:t>
      </w:r>
      <w:r w:rsidRPr="00486002">
        <w:rPr>
          <w:rFonts w:ascii="TH SarabunPSK" w:hAnsi="TH SarabunPSK" w:cs="TH SarabunPSK"/>
          <w:b/>
          <w:bCs/>
          <w:sz w:val="28"/>
          <w:cs/>
        </w:rPr>
        <w:t xml:space="preserve">2.1 </w:t>
      </w:r>
      <w:r w:rsidRPr="00486002">
        <w:rPr>
          <w:rFonts w:ascii="TH SarabunPSK" w:hAnsi="TH SarabunPSK" w:cs="TH SarabunPSK"/>
          <w:sz w:val="28"/>
          <w:cs/>
        </w:rPr>
        <w:t>ผลงานทางวิชาการ</w:t>
      </w:r>
    </w:p>
    <w:p w:rsidR="00741302" w:rsidRPr="00486002" w:rsidRDefault="00741302" w:rsidP="00741302">
      <w:pPr>
        <w:spacing w:after="120" w:line="340" w:lineRule="exact"/>
        <w:jc w:val="center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b/>
          <w:bCs/>
          <w:sz w:val="28"/>
        </w:rPr>
        <w:t xml:space="preserve">      </w:t>
      </w:r>
      <w:r w:rsidRPr="00486002">
        <w:rPr>
          <w:rFonts w:ascii="TH SarabunPSK" w:hAnsi="TH SarabunPSK" w:cs="TH SarabunPSK"/>
          <w:b/>
          <w:bCs/>
          <w:sz w:val="28"/>
        </w:rPr>
        <w:sym w:font="Wingdings 2" w:char="F0A3"/>
      </w:r>
      <w:r w:rsidRPr="00486002">
        <w:rPr>
          <w:rFonts w:ascii="TH SarabunPSK" w:hAnsi="TH SarabunPSK" w:cs="TH SarabunPSK"/>
          <w:b/>
          <w:bCs/>
          <w:sz w:val="28"/>
        </w:rPr>
        <w:t xml:space="preserve"> Oral Presentation</w:t>
      </w:r>
      <w:r w:rsidRPr="00486002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486002">
        <w:rPr>
          <w:rFonts w:ascii="TH SarabunPSK" w:hAnsi="TH SarabunPSK" w:cs="TH SarabunPSK"/>
          <w:b/>
          <w:bCs/>
          <w:sz w:val="28"/>
        </w:rPr>
        <w:t xml:space="preserve">   </w:t>
      </w:r>
      <w:r w:rsidR="002D75F1" w:rsidRPr="00486002">
        <w:rPr>
          <w:rFonts w:ascii="TH SarabunPSK" w:hAnsi="TH SarabunPSK" w:cs="TH SarabunPSK"/>
          <w:b/>
          <w:bCs/>
          <w:sz w:val="28"/>
        </w:rPr>
        <w:sym w:font="Wingdings 2" w:char="F0A3"/>
      </w:r>
      <w:r w:rsidRPr="00486002">
        <w:rPr>
          <w:rFonts w:ascii="TH SarabunPSK" w:hAnsi="TH SarabunPSK" w:cs="TH SarabunPSK"/>
          <w:sz w:val="28"/>
        </w:rPr>
        <w:t xml:space="preserve"> </w:t>
      </w:r>
      <w:proofErr w:type="gramStart"/>
      <w:r w:rsidRPr="00486002">
        <w:rPr>
          <w:rFonts w:ascii="TH SarabunPSK" w:hAnsi="TH SarabunPSK" w:cs="TH SarabunPSK"/>
          <w:b/>
          <w:bCs/>
          <w:sz w:val="28"/>
        </w:rPr>
        <w:t>Poster  Presentation</w:t>
      </w:r>
      <w:proofErr w:type="gramEnd"/>
    </w:p>
    <w:p w:rsidR="00741302" w:rsidRPr="00486002" w:rsidRDefault="00741302" w:rsidP="00741302">
      <w:pPr>
        <w:spacing w:after="120" w:line="340" w:lineRule="exact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sz w:val="28"/>
          <w:cs/>
        </w:rPr>
        <w:tab/>
      </w:r>
      <w:r w:rsidRPr="00486002">
        <w:rPr>
          <w:rFonts w:ascii="TH SarabunPSK" w:hAnsi="TH SarabunPSK" w:cs="TH SarabunPSK"/>
          <w:b/>
          <w:bCs/>
          <w:sz w:val="28"/>
          <w:cs/>
        </w:rPr>
        <w:tab/>
      </w:r>
      <w:r w:rsidR="002D75F1" w:rsidRPr="00486002">
        <w:rPr>
          <w:rFonts w:ascii="TH SarabunPSK" w:hAnsi="TH SarabunPSK" w:cs="TH SarabunPSK"/>
          <w:b/>
          <w:bCs/>
          <w:sz w:val="28"/>
          <w:cs/>
        </w:rPr>
        <w:t xml:space="preserve">     </w:t>
      </w:r>
      <w:r w:rsidR="002D75F1" w:rsidRPr="00486002">
        <w:rPr>
          <w:rFonts w:ascii="TH SarabunPSK" w:hAnsi="TH SarabunPSK" w:cs="TH SarabunPSK"/>
          <w:b/>
          <w:bCs/>
          <w:sz w:val="28"/>
          <w:highlight w:val="yellow"/>
        </w:rPr>
        <w:sym w:font="Wingdings 2" w:char="F052"/>
      </w:r>
      <w:r w:rsidR="002D75F1" w:rsidRPr="00486002">
        <w:rPr>
          <w:rFonts w:ascii="TH SarabunPSK" w:hAnsi="TH SarabunPSK" w:cs="TH SarabunPSK"/>
          <w:b/>
          <w:bCs/>
          <w:sz w:val="28"/>
          <w:highlight w:val="yellow"/>
          <w:cs/>
        </w:rPr>
        <w:tab/>
      </w:r>
      <w:r w:rsidRPr="00486002">
        <w:rPr>
          <w:rFonts w:ascii="TH SarabunPSK" w:hAnsi="TH SarabunPSK" w:cs="TH SarabunPSK"/>
          <w:b/>
          <w:bCs/>
          <w:sz w:val="28"/>
          <w:highlight w:val="yellow"/>
          <w:cs/>
        </w:rPr>
        <w:t xml:space="preserve">2.2 </w:t>
      </w:r>
      <w:r w:rsidRPr="00486002">
        <w:rPr>
          <w:rFonts w:ascii="TH SarabunPSK" w:hAnsi="TH SarabunPSK" w:cs="TH SarabunPSK"/>
          <w:sz w:val="28"/>
          <w:highlight w:val="yellow"/>
          <w:cs/>
        </w:rPr>
        <w:t>ผลงานนวัตกรรมและสิ่งประดิษฐ์</w:t>
      </w:r>
    </w:p>
    <w:p w:rsidR="00741302" w:rsidRPr="00486002" w:rsidRDefault="00741302" w:rsidP="00741302">
      <w:pPr>
        <w:spacing w:after="120" w:line="340" w:lineRule="exact"/>
        <w:jc w:val="center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b/>
          <w:bCs/>
          <w:sz w:val="28"/>
        </w:rPr>
        <w:t xml:space="preserve">       </w:t>
      </w:r>
      <w:r w:rsidR="00642263" w:rsidRPr="00486002">
        <w:rPr>
          <w:rFonts w:ascii="TH SarabunPSK" w:hAnsi="TH SarabunPSK" w:cs="TH SarabunPSK"/>
          <w:b/>
          <w:bCs/>
          <w:sz w:val="28"/>
          <w:highlight w:val="yellow"/>
        </w:rPr>
        <w:sym w:font="Wingdings 2" w:char="F052"/>
      </w:r>
      <w:r w:rsidRPr="00486002">
        <w:rPr>
          <w:rFonts w:ascii="TH SarabunPSK" w:hAnsi="TH SarabunPSK" w:cs="TH SarabunPSK"/>
          <w:b/>
          <w:bCs/>
          <w:sz w:val="28"/>
          <w:highlight w:val="yellow"/>
        </w:rPr>
        <w:t xml:space="preserve">  Oral Presentation</w:t>
      </w:r>
      <w:r w:rsidRPr="00486002">
        <w:rPr>
          <w:rFonts w:ascii="TH SarabunPSK" w:hAnsi="TH SarabunPSK" w:cs="TH SarabunPSK"/>
          <w:b/>
          <w:bCs/>
          <w:sz w:val="28"/>
          <w:cs/>
        </w:rPr>
        <w:t xml:space="preserve">  </w:t>
      </w:r>
      <w:r w:rsidRPr="00486002">
        <w:rPr>
          <w:rFonts w:ascii="TH SarabunPSK" w:hAnsi="TH SarabunPSK" w:cs="TH SarabunPSK"/>
          <w:b/>
          <w:bCs/>
          <w:sz w:val="28"/>
        </w:rPr>
        <w:t xml:space="preserve">   </w:t>
      </w:r>
      <w:r w:rsidR="00642263" w:rsidRPr="00486002">
        <w:rPr>
          <w:rFonts w:ascii="TH SarabunPSK" w:hAnsi="TH SarabunPSK" w:cs="TH SarabunPSK"/>
          <w:b/>
          <w:bCs/>
          <w:sz w:val="28"/>
        </w:rPr>
        <w:sym w:font="Wingdings 2" w:char="F0A3"/>
      </w:r>
      <w:r w:rsidRPr="00486002">
        <w:rPr>
          <w:rFonts w:ascii="TH SarabunPSK" w:hAnsi="TH SarabunPSK" w:cs="TH SarabunPSK"/>
          <w:sz w:val="28"/>
        </w:rPr>
        <w:t xml:space="preserve"> </w:t>
      </w:r>
      <w:proofErr w:type="gramStart"/>
      <w:r w:rsidRPr="00486002">
        <w:rPr>
          <w:rFonts w:ascii="TH SarabunPSK" w:hAnsi="TH SarabunPSK" w:cs="TH SarabunPSK"/>
          <w:b/>
          <w:bCs/>
          <w:sz w:val="28"/>
        </w:rPr>
        <w:t>Poster  Presentation</w:t>
      </w:r>
      <w:proofErr w:type="gramEnd"/>
      <w:r w:rsidRPr="00486002">
        <w:rPr>
          <w:rFonts w:ascii="TH SarabunPSK" w:hAnsi="TH SarabunPSK" w:cs="TH SarabunPSK"/>
          <w:b/>
          <w:bCs/>
          <w:sz w:val="28"/>
        </w:rPr>
        <w:t xml:space="preserve"> </w:t>
      </w:r>
    </w:p>
    <w:p w:rsidR="00741302" w:rsidRPr="00486002" w:rsidRDefault="00741302" w:rsidP="00741302">
      <w:pPr>
        <w:spacing w:before="120"/>
        <w:rPr>
          <w:rFonts w:ascii="TH SarabunPSK" w:hAnsi="TH SarabunPSK" w:cs="TH SarabunPSK"/>
          <w:b/>
          <w:bCs/>
          <w:sz w:val="28"/>
        </w:rPr>
      </w:pPr>
      <w:r w:rsidRPr="00486002">
        <w:rPr>
          <w:rFonts w:ascii="TH SarabunPSK" w:hAnsi="TH SarabunPSK" w:cs="TH SarabunPSK"/>
          <w:b/>
          <w:bCs/>
          <w:sz w:val="28"/>
          <w:cs/>
        </w:rPr>
        <w:t>3. ชื่อผู้ส่งผลงาน (ตัวบรรจง)</w:t>
      </w:r>
    </w:p>
    <w:p w:rsidR="00741302" w:rsidRPr="00486002" w:rsidRDefault="00741302" w:rsidP="00741302">
      <w:pPr>
        <w:spacing w:line="360" w:lineRule="exact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sz w:val="28"/>
          <w:cs/>
        </w:rPr>
        <w:tab/>
        <w:t>ชื่อ – สกุล  นางสาว พัชรา ธงยศ ตำแหน่ง เภสัชกรชำนาญการ</w:t>
      </w:r>
      <w:r w:rsidRPr="00486002">
        <w:rPr>
          <w:rFonts w:ascii="TH SarabunPSK" w:hAnsi="TH SarabunPSK" w:cs="TH SarabunPSK"/>
          <w:sz w:val="28"/>
        </w:rPr>
        <w:t xml:space="preserve">, </w:t>
      </w:r>
    </w:p>
    <w:p w:rsidR="00741302" w:rsidRPr="00486002" w:rsidRDefault="00741302" w:rsidP="00741302">
      <w:pPr>
        <w:spacing w:line="360" w:lineRule="exact"/>
        <w:ind w:firstLine="720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sz w:val="28"/>
          <w:cs/>
        </w:rPr>
        <w:t xml:space="preserve">               นายเจษฎา เมตุลา ตำแหน่ง เภสัชกรปฏิบัติการ</w:t>
      </w:r>
    </w:p>
    <w:p w:rsidR="00741302" w:rsidRPr="00486002" w:rsidRDefault="00741302" w:rsidP="00741302">
      <w:pPr>
        <w:spacing w:line="360" w:lineRule="exact"/>
        <w:ind w:left="1440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sz w:val="28"/>
          <w:cs/>
        </w:rPr>
        <w:t xml:space="preserve">     นายภานุมาส ธงยศ ตำแหน่ง เภสัชกรปฏิบัติการ</w:t>
      </w:r>
      <w:r w:rsidRPr="00486002">
        <w:rPr>
          <w:rFonts w:ascii="TH SarabunPSK" w:hAnsi="TH SarabunPSK" w:cs="TH SarabunPSK"/>
          <w:sz w:val="28"/>
          <w:cs/>
        </w:rPr>
        <w:tab/>
      </w:r>
    </w:p>
    <w:p w:rsidR="00741302" w:rsidRPr="00486002" w:rsidRDefault="00741302" w:rsidP="00741302">
      <w:pPr>
        <w:spacing w:line="360" w:lineRule="exact"/>
        <w:ind w:firstLine="720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sz w:val="28"/>
          <w:cs/>
        </w:rPr>
        <w:t xml:space="preserve">สถานที่ปฏิบัติงาน โรงพยาบาลเรณูนคร </w:t>
      </w:r>
    </w:p>
    <w:p w:rsidR="00741302" w:rsidRPr="00486002" w:rsidRDefault="00741302" w:rsidP="00741302">
      <w:pPr>
        <w:spacing w:line="360" w:lineRule="exact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sz w:val="28"/>
          <w:cs/>
        </w:rPr>
        <w:tab/>
        <w:t>จังหวัด นครพนม เขตสุขภาพที่ 8</w:t>
      </w:r>
    </w:p>
    <w:p w:rsidR="00741302" w:rsidRPr="00486002" w:rsidRDefault="00741302" w:rsidP="00741302">
      <w:pPr>
        <w:spacing w:line="360" w:lineRule="exact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sz w:val="28"/>
          <w:cs/>
        </w:rPr>
        <w:tab/>
        <w:t>โทรศัพท์ 042-579235 ต่อ</w:t>
      </w:r>
      <w:r w:rsidRPr="00486002">
        <w:rPr>
          <w:rFonts w:ascii="TH SarabunPSK" w:hAnsi="TH SarabunPSK" w:cs="TH SarabunPSK"/>
          <w:sz w:val="28"/>
        </w:rPr>
        <w:t xml:space="preserve"> 219</w:t>
      </w:r>
      <w:r w:rsidRPr="00486002">
        <w:rPr>
          <w:rFonts w:ascii="TH SarabunPSK" w:hAnsi="TH SarabunPSK" w:cs="TH SarabunPSK"/>
          <w:sz w:val="28"/>
          <w:cs/>
        </w:rPr>
        <w:t xml:space="preserve">        มือถือ </w:t>
      </w:r>
      <w:r w:rsidRPr="00486002">
        <w:rPr>
          <w:rFonts w:ascii="TH SarabunPSK" w:hAnsi="TH SarabunPSK" w:cs="TH SarabunPSK"/>
          <w:sz w:val="28"/>
        </w:rPr>
        <w:t>094-9062727</w:t>
      </w:r>
      <w:r w:rsidRPr="00486002">
        <w:rPr>
          <w:rFonts w:ascii="TH SarabunPSK" w:hAnsi="TH SarabunPSK" w:cs="TH SarabunPSK"/>
          <w:sz w:val="28"/>
          <w:cs/>
        </w:rPr>
        <w:t xml:space="preserve"> </w:t>
      </w:r>
    </w:p>
    <w:p w:rsidR="00741302" w:rsidRPr="00486002" w:rsidRDefault="00741302" w:rsidP="00741302">
      <w:pPr>
        <w:spacing w:line="360" w:lineRule="exact"/>
        <w:rPr>
          <w:rFonts w:ascii="TH SarabunPSK" w:hAnsi="TH SarabunPSK" w:cs="TH SarabunPSK"/>
          <w:sz w:val="28"/>
        </w:rPr>
      </w:pPr>
      <w:r w:rsidRPr="00486002">
        <w:rPr>
          <w:rFonts w:ascii="TH SarabunPSK" w:hAnsi="TH SarabunPSK" w:cs="TH SarabunPSK"/>
          <w:sz w:val="28"/>
          <w:cs/>
        </w:rPr>
        <w:tab/>
      </w:r>
      <w:r w:rsidRPr="00486002">
        <w:rPr>
          <w:rFonts w:ascii="TH SarabunPSK" w:hAnsi="TH SarabunPSK" w:cs="TH SarabunPSK"/>
          <w:sz w:val="28"/>
        </w:rPr>
        <w:t>E-</w:t>
      </w:r>
      <w:proofErr w:type="gramStart"/>
      <w:r w:rsidRPr="00486002">
        <w:rPr>
          <w:rFonts w:ascii="TH SarabunPSK" w:hAnsi="TH SarabunPSK" w:cs="TH SarabunPSK"/>
          <w:sz w:val="28"/>
        </w:rPr>
        <w:t>mail :</w:t>
      </w:r>
      <w:proofErr w:type="gramEnd"/>
      <w:r w:rsidRPr="00486002">
        <w:rPr>
          <w:rFonts w:ascii="TH SarabunPSK" w:hAnsi="TH SarabunPSK" w:cs="TH SarabunPSK"/>
          <w:sz w:val="28"/>
        </w:rPr>
        <w:t xml:space="preserve"> </w:t>
      </w:r>
      <w:hyperlink r:id="rId5" w:history="1">
        <w:r w:rsidRPr="00486002">
          <w:rPr>
            <w:rFonts w:ascii="TH SarabunPSK" w:hAnsi="TH SarabunPSK" w:cs="TH SarabunPSK"/>
            <w:sz w:val="28"/>
          </w:rPr>
          <w:t>path_em@hotmail.com</w:t>
        </w:r>
      </w:hyperlink>
      <w:r w:rsidRPr="00486002">
        <w:rPr>
          <w:rFonts w:ascii="TH SarabunPSK" w:hAnsi="TH SarabunPSK" w:cs="TH SarabunPSK"/>
          <w:sz w:val="28"/>
        </w:rPr>
        <w:t xml:space="preserve">    ID Line   </w:t>
      </w:r>
      <w:r w:rsidRPr="00486002">
        <w:rPr>
          <w:rFonts w:ascii="TH SarabunPSK" w:hAnsi="TH SarabunPSK" w:cs="TH SarabunPSK"/>
          <w:sz w:val="28"/>
          <w:cs/>
        </w:rPr>
        <w:t>0956497194</w:t>
      </w:r>
    </w:p>
    <w:p w:rsidR="00741302" w:rsidRPr="00486002" w:rsidRDefault="00741302" w:rsidP="00741302">
      <w:pPr>
        <w:spacing w:line="360" w:lineRule="exact"/>
        <w:rPr>
          <w:rFonts w:ascii="TH SarabunPSK" w:hAnsi="TH SarabunPSK" w:cs="TH SarabunPSK"/>
          <w:sz w:val="28"/>
          <w:cs/>
        </w:rPr>
      </w:pPr>
      <w:r w:rsidRPr="00486002">
        <w:rPr>
          <w:rFonts w:ascii="TH SarabunPSK" w:hAnsi="TH SarabunPSK" w:cs="TH SarabunPSK"/>
          <w:sz w:val="28"/>
          <w:cs/>
        </w:rPr>
        <w:tab/>
        <w:t xml:space="preserve">ปีที่ดำเนินการ </w:t>
      </w:r>
      <w:r w:rsidRPr="00486002">
        <w:rPr>
          <w:rFonts w:ascii="TH SarabunPSK" w:hAnsi="TH SarabunPSK" w:cs="TH SarabunPSK"/>
          <w:sz w:val="28"/>
        </w:rPr>
        <w:t>2565</w:t>
      </w:r>
    </w:p>
    <w:p w:rsidR="00741302" w:rsidRPr="00486002" w:rsidRDefault="00741302" w:rsidP="00741302">
      <w:pPr>
        <w:rPr>
          <w:rFonts w:ascii="TH SarabunPSK" w:hAnsi="TH SarabunPSK" w:cs="TH SarabunPSK"/>
          <w:b/>
          <w:bCs/>
          <w:sz w:val="28"/>
          <w:u w:val="single"/>
        </w:rPr>
      </w:pPr>
    </w:p>
    <w:p w:rsidR="00741302" w:rsidRPr="00486002" w:rsidRDefault="00741302" w:rsidP="00741302">
      <w:pPr>
        <w:rPr>
          <w:rFonts w:ascii="TH SarabunPSK" w:hAnsi="TH SarabunPSK" w:cs="TH SarabunPSK"/>
          <w:b/>
          <w:bCs/>
          <w:sz w:val="28"/>
          <w:u w:val="single"/>
        </w:rPr>
      </w:pPr>
    </w:p>
    <w:p w:rsidR="00741302" w:rsidRPr="00486002" w:rsidRDefault="00741302" w:rsidP="00741302">
      <w:pPr>
        <w:rPr>
          <w:rFonts w:ascii="TH SarabunPSK" w:hAnsi="TH SarabunPSK" w:cs="TH SarabunPSK"/>
          <w:b/>
          <w:bCs/>
          <w:sz w:val="28"/>
          <w:cs/>
        </w:rPr>
      </w:pPr>
      <w:r w:rsidRPr="00486002">
        <w:rPr>
          <w:rFonts w:ascii="TH SarabunPSK" w:hAnsi="TH SarabunPSK" w:cs="TH SarabunPSK"/>
          <w:b/>
          <w:bCs/>
          <w:sz w:val="28"/>
          <w:cs/>
        </w:rPr>
        <w:t>**หมายเหตุ ให้สำนักงานเขตสุขภาพดำเนินการคัดเลือกและรวบรวมส่ง</w:t>
      </w:r>
    </w:p>
    <w:p w:rsidR="00741302" w:rsidRDefault="00741302">
      <w:pPr>
        <w:rPr>
          <w:rFonts w:ascii="TH SarabunPSK" w:hAnsi="TH SarabunPSK" w:cs="TH SarabunPSK"/>
          <w:sz w:val="28"/>
        </w:rPr>
      </w:pPr>
    </w:p>
    <w:p w:rsidR="00741302" w:rsidRDefault="00741302">
      <w:pPr>
        <w:rPr>
          <w:rFonts w:ascii="TH SarabunPSK" w:hAnsi="TH SarabunPSK" w:cs="TH SarabunPSK"/>
          <w:sz w:val="28"/>
        </w:rPr>
      </w:pPr>
    </w:p>
    <w:p w:rsidR="00741302" w:rsidRDefault="00741302">
      <w:pPr>
        <w:rPr>
          <w:rFonts w:ascii="TH SarabunPSK" w:hAnsi="TH SarabunPSK" w:cs="TH SarabunPSK"/>
          <w:sz w:val="28"/>
        </w:rPr>
      </w:pPr>
    </w:p>
    <w:p w:rsidR="00085548" w:rsidRDefault="00181831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lastRenderedPageBreak/>
        <w:t>1. ชื่อเรื่อง</w:t>
      </w:r>
      <w:r w:rsidR="005E4D1B">
        <w:rPr>
          <w:rFonts w:ascii="TH SarabunPSK" w:hAnsi="TH SarabunPSK" w:cs="TH SarabunPSK"/>
          <w:sz w:val="28"/>
        </w:rPr>
        <w:t xml:space="preserve"> :</w:t>
      </w:r>
      <w:r w:rsidR="005E4D1B">
        <w:rPr>
          <w:rFonts w:ascii="TH SarabunPSK" w:hAnsi="TH SarabunPSK" w:cs="TH SarabunPSK" w:hint="cs"/>
          <w:sz w:val="28"/>
          <w:cs/>
        </w:rPr>
        <w:t xml:space="preserve"> </w:t>
      </w:r>
      <w:r w:rsidR="004E00D1">
        <w:rPr>
          <w:rFonts w:ascii="TH SarabunPSK" w:hAnsi="TH SarabunPSK" w:cs="TH SarabunPSK" w:hint="cs"/>
          <w:sz w:val="28"/>
          <w:cs/>
        </w:rPr>
        <w:t>การพัฒนาระบบการดูแลผู้ป่วยแบบประคับประคอง (</w:t>
      </w:r>
      <w:r w:rsidR="004E00D1">
        <w:rPr>
          <w:rFonts w:ascii="TH SarabunPSK" w:hAnsi="TH SarabunPSK" w:cs="TH SarabunPSK"/>
          <w:sz w:val="28"/>
        </w:rPr>
        <w:t>Palliative care</w:t>
      </w:r>
      <w:r w:rsidR="0034794B">
        <w:rPr>
          <w:rFonts w:ascii="TH SarabunPSK" w:hAnsi="TH SarabunPSK" w:cs="TH SarabunPSK" w:hint="cs"/>
          <w:sz w:val="28"/>
          <w:cs/>
        </w:rPr>
        <w:t>) เพื่อให้ไ</w:t>
      </w:r>
      <w:r w:rsidR="004E00D1">
        <w:rPr>
          <w:rFonts w:ascii="TH SarabunPSK" w:hAnsi="TH SarabunPSK" w:cs="TH SarabunPSK" w:hint="cs"/>
          <w:sz w:val="28"/>
          <w:cs/>
        </w:rPr>
        <w:t>ด้รับการรักษาด้วยยากัญชาทาง</w:t>
      </w:r>
      <w:r w:rsidR="003910D2">
        <w:rPr>
          <w:rFonts w:ascii="TH SarabunPSK" w:hAnsi="TH SarabunPSK" w:cs="TH SarabunPSK" w:hint="cs"/>
          <w:sz w:val="28"/>
          <w:cs/>
        </w:rPr>
        <w:t xml:space="preserve">   </w:t>
      </w:r>
      <w:r w:rsidR="004E00D1">
        <w:rPr>
          <w:rFonts w:ascii="TH SarabunPSK" w:hAnsi="TH SarabunPSK" w:cs="TH SarabunPSK" w:hint="cs"/>
          <w:sz w:val="28"/>
          <w:cs/>
        </w:rPr>
        <w:t>การแพทย์ อำเภอเรณูนคร จังหวัดนครพนม</w:t>
      </w:r>
    </w:p>
    <w:p w:rsidR="00181831" w:rsidRDefault="00181831" w:rsidP="003910D2">
      <w:pPr>
        <w:spacing w:after="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2. ชื่อเจ้าของผลงาน หรือคณะผู้วิจัย พร้อมหน่วยงาน</w:t>
      </w:r>
    </w:p>
    <w:p w:rsidR="00944AD8" w:rsidRDefault="00944AD8" w:rsidP="003910D2">
      <w:pPr>
        <w:spacing w:after="0" w:line="360" w:lineRule="exact"/>
        <w:ind w:firstLine="720"/>
        <w:rPr>
          <w:rFonts w:ascii="TH SarabunPSK" w:hAnsi="TH SarabunPSK" w:cs="TH SarabunPSK"/>
          <w:sz w:val="28"/>
        </w:rPr>
      </w:pPr>
      <w:r w:rsidRPr="00944AD8">
        <w:rPr>
          <w:rFonts w:ascii="TH SarabunPSK" w:hAnsi="TH SarabunPSK" w:cs="TH SarabunPSK"/>
          <w:sz w:val="28"/>
          <w:cs/>
        </w:rPr>
        <w:t xml:space="preserve">ชื่อ – สกุล  นางสาว พัชรา </w:t>
      </w:r>
      <w:r w:rsidRPr="00944AD8">
        <w:rPr>
          <w:rFonts w:ascii="TH SarabunPSK" w:hAnsi="TH SarabunPSK" w:cs="TH SarabunPSK" w:hint="cs"/>
          <w:sz w:val="28"/>
          <w:cs/>
        </w:rPr>
        <w:t>ธงยศ</w:t>
      </w:r>
      <w:r>
        <w:rPr>
          <w:rFonts w:ascii="TH SarabunPSK" w:hAnsi="TH SarabunPSK" w:cs="TH SarabunPSK" w:hint="cs"/>
          <w:sz w:val="28"/>
          <w:cs/>
        </w:rPr>
        <w:t xml:space="preserve"> </w:t>
      </w:r>
      <w:r w:rsidRPr="00944AD8">
        <w:rPr>
          <w:rFonts w:ascii="TH SarabunPSK" w:hAnsi="TH SarabunPSK" w:cs="TH SarabunPSK"/>
          <w:sz w:val="28"/>
          <w:cs/>
        </w:rPr>
        <w:t xml:space="preserve">ตำแหน่ง </w:t>
      </w:r>
      <w:r w:rsidRPr="00944AD8">
        <w:rPr>
          <w:rFonts w:ascii="TH SarabunPSK" w:hAnsi="TH SarabunPSK" w:cs="TH SarabunPSK" w:hint="cs"/>
          <w:sz w:val="28"/>
          <w:cs/>
        </w:rPr>
        <w:t>เภสัชกรชำนาญการ</w:t>
      </w:r>
      <w:r w:rsidR="00C11B7C">
        <w:rPr>
          <w:rFonts w:ascii="TH SarabunPSK" w:hAnsi="TH SarabunPSK" w:cs="TH SarabunPSK"/>
          <w:sz w:val="28"/>
        </w:rPr>
        <w:t xml:space="preserve">, </w:t>
      </w:r>
      <w:r w:rsidR="00C11B7C">
        <w:rPr>
          <w:rFonts w:ascii="TH SarabunPSK" w:hAnsi="TH SarabunPSK" w:cs="TH SarabunPSK" w:hint="cs"/>
          <w:sz w:val="28"/>
          <w:cs/>
        </w:rPr>
        <w:t xml:space="preserve">นายเจษฎา เมตุลา </w:t>
      </w:r>
      <w:r w:rsidR="00C11B7C" w:rsidRPr="00944AD8">
        <w:rPr>
          <w:rFonts w:ascii="TH SarabunPSK" w:hAnsi="TH SarabunPSK" w:cs="TH SarabunPSK"/>
          <w:sz w:val="28"/>
          <w:cs/>
        </w:rPr>
        <w:t xml:space="preserve">ตำแหน่ง </w:t>
      </w:r>
      <w:r w:rsidR="00C11B7C" w:rsidRPr="00944AD8">
        <w:rPr>
          <w:rFonts w:ascii="TH SarabunPSK" w:hAnsi="TH SarabunPSK" w:cs="TH SarabunPSK" w:hint="cs"/>
          <w:sz w:val="28"/>
          <w:cs/>
        </w:rPr>
        <w:t>เภสัชกร</w:t>
      </w:r>
      <w:r w:rsidR="00C11B7C">
        <w:rPr>
          <w:rFonts w:ascii="TH SarabunPSK" w:hAnsi="TH SarabunPSK" w:cs="TH SarabunPSK" w:hint="cs"/>
          <w:sz w:val="28"/>
          <w:cs/>
        </w:rPr>
        <w:t>ปฏิบัติการ</w:t>
      </w:r>
    </w:p>
    <w:p w:rsidR="003910D2" w:rsidRDefault="003910D2" w:rsidP="003910D2">
      <w:pPr>
        <w:spacing w:after="0" w:line="360" w:lineRule="exact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cs/>
        </w:rPr>
        <w:t xml:space="preserve">นายภานุมาส ธงยศ </w:t>
      </w:r>
      <w:r w:rsidRPr="00944AD8">
        <w:rPr>
          <w:rFonts w:ascii="TH SarabunPSK" w:hAnsi="TH SarabunPSK" w:cs="TH SarabunPSK"/>
          <w:sz w:val="28"/>
          <w:cs/>
        </w:rPr>
        <w:t xml:space="preserve">ตำแหน่ง </w:t>
      </w:r>
      <w:r w:rsidRPr="00944AD8">
        <w:rPr>
          <w:rFonts w:ascii="TH SarabunPSK" w:hAnsi="TH SarabunPSK" w:cs="TH SarabunPSK" w:hint="cs"/>
          <w:sz w:val="28"/>
          <w:cs/>
        </w:rPr>
        <w:t>เภสัชกร</w:t>
      </w:r>
      <w:r>
        <w:rPr>
          <w:rFonts w:ascii="TH SarabunPSK" w:hAnsi="TH SarabunPSK" w:cs="TH SarabunPSK" w:hint="cs"/>
          <w:sz w:val="28"/>
          <w:cs/>
        </w:rPr>
        <w:t xml:space="preserve">ปฏิบัติการ </w:t>
      </w:r>
      <w:r w:rsidR="00944AD8" w:rsidRPr="00944AD8">
        <w:rPr>
          <w:rFonts w:ascii="TH SarabunPSK" w:hAnsi="TH SarabunPSK" w:cs="TH SarabunPSK"/>
          <w:sz w:val="28"/>
          <w:cs/>
        </w:rPr>
        <w:t xml:space="preserve">สถานที่ปฏิบัติงาน </w:t>
      </w:r>
      <w:r w:rsidR="00944AD8" w:rsidRPr="00944AD8">
        <w:rPr>
          <w:rFonts w:ascii="TH SarabunPSK" w:hAnsi="TH SarabunPSK" w:cs="TH SarabunPSK" w:hint="cs"/>
          <w:sz w:val="28"/>
          <w:cs/>
        </w:rPr>
        <w:t xml:space="preserve">โรงพยาบาลเรณูนคร </w:t>
      </w:r>
      <w:r w:rsidR="00944AD8" w:rsidRPr="00944AD8">
        <w:rPr>
          <w:rFonts w:ascii="TH SarabunPSK" w:hAnsi="TH SarabunPSK" w:cs="TH SarabunPSK"/>
          <w:sz w:val="28"/>
          <w:cs/>
        </w:rPr>
        <w:t xml:space="preserve">จังหวัด </w:t>
      </w:r>
      <w:r w:rsidR="00944AD8" w:rsidRPr="00944AD8">
        <w:rPr>
          <w:rFonts w:ascii="TH SarabunPSK" w:hAnsi="TH SarabunPSK" w:cs="TH SarabunPSK" w:hint="cs"/>
          <w:sz w:val="28"/>
          <w:cs/>
        </w:rPr>
        <w:t>นครพนม</w:t>
      </w:r>
      <w:r w:rsidR="00944AD8" w:rsidRPr="00944AD8">
        <w:rPr>
          <w:rFonts w:ascii="TH SarabunPSK" w:hAnsi="TH SarabunPSK" w:cs="TH SarabunPSK"/>
          <w:sz w:val="28"/>
          <w:cs/>
        </w:rPr>
        <w:t xml:space="preserve"> เขตสุขภาพที่ </w:t>
      </w:r>
      <w:r w:rsidR="00944AD8" w:rsidRPr="00944AD8">
        <w:rPr>
          <w:rFonts w:ascii="TH SarabunPSK" w:hAnsi="TH SarabunPSK" w:cs="TH SarabunPSK" w:hint="cs"/>
          <w:sz w:val="28"/>
          <w:cs/>
        </w:rPr>
        <w:t>8</w:t>
      </w:r>
      <w:r w:rsidR="00C11B7C">
        <w:rPr>
          <w:rFonts w:ascii="TH SarabunPSK" w:hAnsi="TH SarabunPSK" w:cs="TH SarabunPSK" w:hint="cs"/>
          <w:sz w:val="28"/>
          <w:cs/>
        </w:rPr>
        <w:t xml:space="preserve"> </w:t>
      </w:r>
      <w:r w:rsidR="00944AD8" w:rsidRPr="00944AD8">
        <w:rPr>
          <w:rFonts w:ascii="TH SarabunPSK" w:hAnsi="TH SarabunPSK" w:cs="TH SarabunPSK"/>
          <w:sz w:val="28"/>
          <w:cs/>
        </w:rPr>
        <w:t xml:space="preserve">โทรศัพท์ </w:t>
      </w:r>
      <w:r w:rsidR="00944AD8" w:rsidRPr="00944AD8">
        <w:rPr>
          <w:rFonts w:ascii="TH SarabunPSK" w:hAnsi="TH SarabunPSK" w:cs="TH SarabunPSK" w:hint="cs"/>
          <w:sz w:val="28"/>
          <w:cs/>
        </w:rPr>
        <w:t>042-579235 ต่อ</w:t>
      </w:r>
      <w:r w:rsidR="00944AD8" w:rsidRPr="00944AD8">
        <w:rPr>
          <w:rFonts w:ascii="TH SarabunPSK" w:hAnsi="TH SarabunPSK" w:cs="TH SarabunPSK"/>
          <w:sz w:val="28"/>
        </w:rPr>
        <w:t xml:space="preserve"> 219</w:t>
      </w:r>
      <w:r w:rsidR="00944AD8" w:rsidRPr="00944AD8">
        <w:rPr>
          <w:rFonts w:ascii="TH SarabunPSK" w:hAnsi="TH SarabunPSK" w:cs="TH SarabunPSK"/>
          <w:sz w:val="28"/>
          <w:cs/>
        </w:rPr>
        <w:t xml:space="preserve"> มือถือ </w:t>
      </w:r>
      <w:r w:rsidRPr="003910D2">
        <w:rPr>
          <w:rFonts w:ascii="TH SarabunPSK" w:hAnsi="TH SarabunPSK" w:cs="TH SarabunPSK"/>
          <w:sz w:val="28"/>
        </w:rPr>
        <w:t>094-9062727</w:t>
      </w:r>
      <w:r w:rsidRPr="003910D2">
        <w:rPr>
          <w:rFonts w:ascii="TH SarabunPSK" w:hAnsi="TH SarabunPSK" w:cs="TH SarabunPSK"/>
          <w:sz w:val="28"/>
          <w:cs/>
        </w:rPr>
        <w:t xml:space="preserve"> </w:t>
      </w:r>
      <w:r w:rsidR="00FF5DF9">
        <w:rPr>
          <w:rFonts w:ascii="TH SarabunPSK" w:hAnsi="TH SarabunPSK" w:cs="TH SarabunPSK"/>
          <w:sz w:val="28"/>
        </w:rPr>
        <w:t>E-mail</w:t>
      </w:r>
      <w:r w:rsidR="00944AD8" w:rsidRPr="00944AD8">
        <w:rPr>
          <w:rFonts w:ascii="TH SarabunPSK" w:hAnsi="TH SarabunPSK" w:cs="TH SarabunPSK"/>
          <w:sz w:val="28"/>
        </w:rPr>
        <w:t xml:space="preserve">: </w:t>
      </w:r>
      <w:hyperlink r:id="rId6" w:history="1">
        <w:r w:rsidR="00944AD8" w:rsidRPr="00944AD8">
          <w:rPr>
            <w:rFonts w:ascii="TH SarabunPSK" w:hAnsi="TH SarabunPSK" w:cs="TH SarabunPSK"/>
            <w:sz w:val="28"/>
          </w:rPr>
          <w:t>path_em@hotmail.com</w:t>
        </w:r>
      </w:hyperlink>
      <w:r w:rsidR="00C11B7C">
        <w:rPr>
          <w:rFonts w:ascii="TH SarabunPSK" w:hAnsi="TH SarabunPSK" w:cs="TH SarabunPSK"/>
          <w:sz w:val="28"/>
        </w:rPr>
        <w:t xml:space="preserve"> </w:t>
      </w:r>
      <w:r w:rsidR="00944AD8" w:rsidRPr="00944AD8">
        <w:rPr>
          <w:rFonts w:ascii="TH SarabunPSK" w:hAnsi="TH SarabunPSK" w:cs="TH SarabunPSK"/>
          <w:sz w:val="28"/>
        </w:rPr>
        <w:t xml:space="preserve">ID Line   </w:t>
      </w:r>
      <w:r w:rsidR="00944AD8" w:rsidRPr="00944AD8">
        <w:rPr>
          <w:rFonts w:ascii="TH SarabunPSK" w:hAnsi="TH SarabunPSK" w:cs="TH SarabunPSK" w:hint="cs"/>
          <w:sz w:val="28"/>
          <w:cs/>
        </w:rPr>
        <w:t>0956497194</w:t>
      </w:r>
      <w:r w:rsidR="00C11B7C">
        <w:rPr>
          <w:rFonts w:ascii="TH SarabunPSK" w:hAnsi="TH SarabunPSK" w:cs="TH SarabunPSK" w:hint="cs"/>
          <w:sz w:val="28"/>
          <w:cs/>
        </w:rPr>
        <w:t xml:space="preserve">  </w:t>
      </w:r>
    </w:p>
    <w:p w:rsidR="00944AD8" w:rsidRDefault="00944AD8" w:rsidP="003910D2">
      <w:pPr>
        <w:spacing w:line="360" w:lineRule="exact"/>
        <w:rPr>
          <w:rFonts w:ascii="TH SarabunPSK" w:hAnsi="TH SarabunPSK" w:cs="TH SarabunPSK"/>
          <w:sz w:val="28"/>
        </w:rPr>
      </w:pPr>
      <w:r w:rsidRPr="00944AD8">
        <w:rPr>
          <w:rFonts w:ascii="TH SarabunPSK" w:hAnsi="TH SarabunPSK" w:cs="TH SarabunPSK"/>
          <w:sz w:val="28"/>
          <w:cs/>
        </w:rPr>
        <w:t xml:space="preserve">ปีที่ดำเนินการ </w:t>
      </w:r>
      <w:r w:rsidRPr="00944AD8">
        <w:rPr>
          <w:rFonts w:ascii="TH SarabunPSK" w:hAnsi="TH SarabunPSK" w:cs="TH SarabunPSK"/>
          <w:sz w:val="28"/>
        </w:rPr>
        <w:t>2565</w:t>
      </w:r>
    </w:p>
    <w:p w:rsidR="00F33E5D" w:rsidRDefault="00F33E5D" w:rsidP="003910D2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3. </w:t>
      </w:r>
      <w:r>
        <w:rPr>
          <w:rFonts w:ascii="TH SarabunPSK" w:hAnsi="TH SarabunPSK" w:cs="TH SarabunPSK" w:hint="cs"/>
          <w:sz w:val="28"/>
          <w:cs/>
        </w:rPr>
        <w:t>หลักการและเหตุผล</w:t>
      </w:r>
    </w:p>
    <w:p w:rsidR="003E3FC7" w:rsidRDefault="003E3FC7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ab/>
      </w:r>
      <w:r>
        <w:rPr>
          <w:rFonts w:ascii="TH SarabunPSK" w:hAnsi="TH SarabunPSK" w:cs="TH SarabunPSK" w:hint="cs"/>
          <w:sz w:val="28"/>
          <w:cs/>
        </w:rPr>
        <w:t>การดูแลผู้ป่วยแบบประคับประคอง (</w:t>
      </w:r>
      <w:r>
        <w:rPr>
          <w:rFonts w:ascii="TH SarabunPSK" w:hAnsi="TH SarabunPSK" w:cs="TH SarabunPSK"/>
          <w:sz w:val="28"/>
        </w:rPr>
        <w:t>Palliative care</w:t>
      </w:r>
      <w:r>
        <w:rPr>
          <w:rFonts w:ascii="TH SarabunPSK" w:hAnsi="TH SarabunPSK" w:cs="TH SarabunPSK" w:hint="cs"/>
          <w:sz w:val="28"/>
          <w:cs/>
        </w:rPr>
        <w:t>) เป็นรูปแบบการดูแลสุขภาพแบบองค์รวมทั้งด้านร่างกาย จิตใจ สังคม และจิตวิญญาณ สำหรับผู้ป่วยด้วยโรคที่คุกคามต่อชีวิตซึ่งไม่สามารถรักษาให้หายขาดได้ เพื่อให้ผู้ป่วยสามารถเผชิญกับความเจ็บป่วยผ่านกระบวนการป้องกันและบรรเทาความทุกข์ทรมานจากความเจ็บปวด ซึ่งมิใช่เป็นเพียงอาการของความผิดปกติทางร่างกายเท่านั้น แต่เป็นผลลัพธ์ที่เกิดขึ้นจากสภาวะทางด้านจิตใจของผู้ป่วยด้วย รวมทั้งการให้คำแนะนำต่อญาติหรือผู้ดูแลผู้ป่วยในการเตรียมความพร้อมที่จะรับมือกับสภาพการเปลี่ยนแปลงที่จะเกิดขึ้น เพื่อให้ผู้ป่วยและครอบครัวมีคุณภาพชีวิตที่ดีที่สุดตามบริบทของแต่ละบุคคลเท่าที่จะทำได้ในเวลาที่เหลืออยู่</w:t>
      </w:r>
      <w:r w:rsidR="00A31148">
        <w:rPr>
          <w:rFonts w:ascii="TH SarabunPSK" w:hAnsi="TH SarabunPSK" w:cs="TH SarabunPSK" w:hint="cs"/>
          <w:sz w:val="28"/>
          <w:cs/>
        </w:rPr>
        <w:t xml:space="preserve"> </w:t>
      </w:r>
    </w:p>
    <w:p w:rsidR="00A31148" w:rsidRPr="00A31148" w:rsidRDefault="00A31148" w:rsidP="00A31148">
      <w:pPr>
        <w:ind w:firstLine="72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อำเภอเรณูนคร จังหวัดนครพนม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มีจำนวนผู้ป่วยประคับประคอง (</w:t>
      </w:r>
      <w:r>
        <w:rPr>
          <w:rFonts w:ascii="TH SarabunPSK" w:hAnsi="TH SarabunPSK" w:cs="TH SarabunPSK"/>
          <w:sz w:val="28"/>
        </w:rPr>
        <w:t>Palliative care</w:t>
      </w:r>
      <w:r>
        <w:rPr>
          <w:rFonts w:ascii="TH SarabunPSK" w:hAnsi="TH SarabunPSK" w:cs="TH SarabunPSK" w:hint="cs"/>
          <w:sz w:val="28"/>
          <w:cs/>
        </w:rPr>
        <w:t>) 108 คน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โดยคัดเลือกจำนวนผู้ป่วยประคับประคอง (</w:t>
      </w:r>
      <w:r>
        <w:rPr>
          <w:rFonts w:ascii="TH SarabunPSK" w:hAnsi="TH SarabunPSK" w:cs="TH SarabunPSK"/>
          <w:sz w:val="28"/>
        </w:rPr>
        <w:t>Palliative care</w:t>
      </w:r>
      <w:r>
        <w:rPr>
          <w:rFonts w:ascii="TH SarabunPSK" w:hAnsi="TH SarabunPSK" w:cs="TH SarabunPSK" w:hint="cs"/>
          <w:sz w:val="28"/>
          <w:cs/>
        </w:rPr>
        <w:t>)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ที่มารับบริการคลินิกกัญชาทางการแพทย์จากฐานข้อมูล </w:t>
      </w:r>
      <w:r>
        <w:rPr>
          <w:rFonts w:ascii="TH SarabunPSK" w:hAnsi="TH SarabunPSK" w:cs="TH SarabunPSK"/>
          <w:sz w:val="28"/>
        </w:rPr>
        <w:t xml:space="preserve">HDC </w:t>
      </w:r>
      <w:r>
        <w:rPr>
          <w:rFonts w:ascii="TH SarabunPSK" w:hAnsi="TH SarabunPSK" w:cs="TH SarabunPSK" w:hint="cs"/>
          <w:sz w:val="28"/>
          <w:cs/>
        </w:rPr>
        <w:t>(ข้อมูล ณ วันที่ 31 มีนาคม 2565)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คณะทำงานพัฒนาระบบบริการสุขภาพ สาขาการดูแลผู้ป่วยระยะท้ายแบบประคับประคอง (</w:t>
      </w:r>
      <w:r>
        <w:rPr>
          <w:rFonts w:ascii="TH SarabunPSK" w:hAnsi="TH SarabunPSK" w:cs="TH SarabunPSK"/>
          <w:sz w:val="28"/>
        </w:rPr>
        <w:t>Palliative care</w:t>
      </w:r>
      <w:r>
        <w:rPr>
          <w:rFonts w:ascii="TH SarabunPSK" w:hAnsi="TH SarabunPSK" w:cs="TH SarabunPSK" w:hint="cs"/>
          <w:sz w:val="28"/>
          <w:cs/>
        </w:rPr>
        <w:t>) อำเภอเรณูนคร จังหวัดนครพนม จึงมีความต้องการพัฒนาระบบเพื่อให้ผู้ป่วยที่ได้รับการวินิจฉัยระยะประคับประคอง (</w:t>
      </w:r>
      <w:r>
        <w:rPr>
          <w:rFonts w:ascii="TH SarabunPSK" w:hAnsi="TH SarabunPSK" w:cs="TH SarabunPSK"/>
          <w:sz w:val="28"/>
        </w:rPr>
        <w:t>Palliative care</w:t>
      </w:r>
      <w:r>
        <w:rPr>
          <w:rFonts w:ascii="TH SarabunPSK" w:hAnsi="TH SarabunPSK" w:cs="TH SarabunPSK" w:hint="cs"/>
          <w:sz w:val="28"/>
          <w:cs/>
        </w:rPr>
        <w:t>) ได้รับการรักษาด้วยยากัญชาทางการแพทย์อย่างทั่วถึง</w:t>
      </w:r>
    </w:p>
    <w:p w:rsidR="00F33E5D" w:rsidRDefault="00F33E5D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4. วัตถุประสงค์</w:t>
      </w:r>
    </w:p>
    <w:p w:rsidR="000E2CD1" w:rsidRDefault="0096071E" w:rsidP="000E2CD1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1. </w:t>
      </w:r>
      <w:r>
        <w:rPr>
          <w:rFonts w:ascii="TH SarabunPSK" w:hAnsi="TH SarabunPSK" w:cs="TH SarabunPSK" w:hint="cs"/>
          <w:sz w:val="28"/>
          <w:cs/>
        </w:rPr>
        <w:t>เพื่อ</w:t>
      </w:r>
      <w:r w:rsidR="000E2CD1">
        <w:rPr>
          <w:rFonts w:ascii="TH SarabunPSK" w:hAnsi="TH SarabunPSK" w:cs="TH SarabunPSK" w:hint="cs"/>
          <w:sz w:val="28"/>
          <w:cs/>
        </w:rPr>
        <w:t>พัฒนาระบบการดูแลผู้ป่วยแบบประคับประคอง (</w:t>
      </w:r>
      <w:r w:rsidR="000E2CD1">
        <w:rPr>
          <w:rFonts w:ascii="TH SarabunPSK" w:hAnsi="TH SarabunPSK" w:cs="TH SarabunPSK"/>
          <w:sz w:val="28"/>
        </w:rPr>
        <w:t>Palliative care</w:t>
      </w:r>
      <w:r w:rsidR="0034794B">
        <w:rPr>
          <w:rFonts w:ascii="TH SarabunPSK" w:hAnsi="TH SarabunPSK" w:cs="TH SarabunPSK" w:hint="cs"/>
          <w:sz w:val="28"/>
          <w:cs/>
        </w:rPr>
        <w:t>) เพื่อให้</w:t>
      </w:r>
      <w:r w:rsidR="000E2CD1">
        <w:rPr>
          <w:rFonts w:ascii="TH SarabunPSK" w:hAnsi="TH SarabunPSK" w:cs="TH SarabunPSK" w:hint="cs"/>
          <w:sz w:val="28"/>
          <w:cs/>
        </w:rPr>
        <w:t>ได้รับการรักษาด้วยยากัญชาทางการแพทย์ อำเภอเรณูนคร จังหวัดนครพนม</w:t>
      </w:r>
    </w:p>
    <w:p w:rsidR="000E2CD1" w:rsidRDefault="000E2CD1" w:rsidP="00CE500D">
      <w:pPr>
        <w:ind w:firstLine="72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</w:rPr>
        <w:t xml:space="preserve">2. </w:t>
      </w:r>
      <w:r>
        <w:rPr>
          <w:rFonts w:ascii="TH SarabunPSK" w:hAnsi="TH SarabunPSK" w:cs="TH SarabunPSK" w:hint="cs"/>
          <w:sz w:val="28"/>
          <w:cs/>
        </w:rPr>
        <w:t>เพื่อ</w:t>
      </w:r>
      <w:r w:rsidR="00CE500D">
        <w:rPr>
          <w:rFonts w:ascii="TH SarabunPSK" w:hAnsi="TH SarabunPSK" w:cs="TH SarabunPSK" w:hint="cs"/>
          <w:sz w:val="28"/>
          <w:cs/>
        </w:rPr>
        <w:t>ให้ผู้ป่วยที่ได้รับการวินิจฉัยระยะประคับประคอง (</w:t>
      </w:r>
      <w:r w:rsidR="00CE500D">
        <w:rPr>
          <w:rFonts w:ascii="TH SarabunPSK" w:hAnsi="TH SarabunPSK" w:cs="TH SarabunPSK"/>
          <w:sz w:val="28"/>
        </w:rPr>
        <w:t>Palliative care</w:t>
      </w:r>
      <w:r w:rsidR="00CE500D">
        <w:rPr>
          <w:rFonts w:ascii="TH SarabunPSK" w:hAnsi="TH SarabunPSK" w:cs="TH SarabunPSK" w:hint="cs"/>
          <w:sz w:val="28"/>
          <w:cs/>
        </w:rPr>
        <w:t>) ได้รับการรักษาด้วยยากัญชาทางการแพทย์ อำเภอเรณูนคร จังหวัดนครพนม มากกว่า ร้อยละ 20</w:t>
      </w:r>
    </w:p>
    <w:p w:rsidR="00F33E5D" w:rsidRDefault="00F33E5D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5. </w:t>
      </w:r>
      <w:r>
        <w:rPr>
          <w:rFonts w:ascii="TH SarabunPSK" w:hAnsi="TH SarabunPSK" w:cs="TH SarabunPSK" w:hint="cs"/>
          <w:sz w:val="28"/>
          <w:cs/>
        </w:rPr>
        <w:t>วิธีการศึกษา</w:t>
      </w:r>
    </w:p>
    <w:p w:rsidR="00AA1AF1" w:rsidRDefault="00AA1AF1" w:rsidP="003910D2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1. </w:t>
      </w:r>
      <w:r w:rsidR="00AB531A">
        <w:rPr>
          <w:rFonts w:ascii="TH SarabunPSK" w:hAnsi="TH SarabunPSK" w:cs="TH SarabunPSK" w:hint="cs"/>
          <w:sz w:val="28"/>
          <w:cs/>
        </w:rPr>
        <w:t>ประชุมคณะทำงานพัฒนาระบบบริการสุขภาพ สาขาการดูแลผู้ป่วยระยะท้ายแบบประคับประคอง (</w:t>
      </w:r>
      <w:r w:rsidR="00AB531A">
        <w:rPr>
          <w:rFonts w:ascii="TH SarabunPSK" w:hAnsi="TH SarabunPSK" w:cs="TH SarabunPSK"/>
          <w:sz w:val="28"/>
        </w:rPr>
        <w:t>Palliative care</w:t>
      </w:r>
      <w:r w:rsidR="00AB531A">
        <w:rPr>
          <w:rFonts w:ascii="TH SarabunPSK" w:hAnsi="TH SarabunPSK" w:cs="TH SarabunPSK" w:hint="cs"/>
          <w:sz w:val="28"/>
          <w:cs/>
        </w:rPr>
        <w:t xml:space="preserve">) และ </w:t>
      </w:r>
      <w:r>
        <w:rPr>
          <w:rFonts w:ascii="TH SarabunPSK" w:hAnsi="TH SarabunPSK" w:cs="TH SarabunPSK" w:hint="cs"/>
          <w:sz w:val="28"/>
          <w:cs/>
        </w:rPr>
        <w:t>ศึกษาแนวทางการจัดการบ</w:t>
      </w:r>
      <w:r w:rsidR="00204985">
        <w:rPr>
          <w:rFonts w:ascii="TH SarabunPSK" w:hAnsi="TH SarabunPSK" w:cs="TH SarabunPSK" w:hint="cs"/>
          <w:sz w:val="28"/>
          <w:cs/>
        </w:rPr>
        <w:t>ริการคลินิกกัญชาทางการแพทย์แบบบู</w:t>
      </w:r>
      <w:r>
        <w:rPr>
          <w:rFonts w:ascii="TH SarabunPSK" w:hAnsi="TH SarabunPSK" w:cs="TH SarabunPSK" w:hint="cs"/>
          <w:sz w:val="28"/>
          <w:cs/>
        </w:rPr>
        <w:t>รณาการ</w:t>
      </w:r>
    </w:p>
    <w:p w:rsidR="007A596D" w:rsidRDefault="00204985" w:rsidP="003910D2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2. </w:t>
      </w:r>
      <w:r>
        <w:rPr>
          <w:rFonts w:ascii="TH SarabunPSK" w:hAnsi="TH SarabunPSK" w:cs="TH SarabunPSK" w:hint="cs"/>
          <w:sz w:val="28"/>
          <w:cs/>
        </w:rPr>
        <w:t xml:space="preserve">จัดเตรียมองค์ประกอบคลินิกกัญชาทางการแพทย์แบบบูรณาการ ซึ่งประกอบด้วย </w:t>
      </w:r>
    </w:p>
    <w:p w:rsidR="00204985" w:rsidRDefault="007A596D" w:rsidP="007A596D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2.1 </w:t>
      </w:r>
      <w:r w:rsidR="00204985">
        <w:rPr>
          <w:rFonts w:ascii="TH SarabunPSK" w:hAnsi="TH SarabunPSK" w:cs="TH SarabunPSK" w:hint="cs"/>
          <w:sz w:val="28"/>
          <w:cs/>
        </w:rPr>
        <w:t>ผู้สั่งใช้สารสกัดจากกัญชาทางการแพทย์ (แผนปัจจุบัน และแผนไทย)</w:t>
      </w:r>
    </w:p>
    <w:p w:rsidR="007A596D" w:rsidRDefault="007A596D" w:rsidP="007A596D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2.2 การขออนุญาตจำหน่างยาเสพติดให้โทษในประเภท 5 เฉพาะกัญชา เพื่อการรักษาผู้ป่วย</w:t>
      </w:r>
    </w:p>
    <w:p w:rsidR="00D33B56" w:rsidRDefault="007A596D" w:rsidP="007A596D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2.3 ผลิตภัณฑ์สารสกัดกัญชาทางการแพทย์/ตำรับยาที่มีกัญชาปรุงผสม </w:t>
      </w:r>
    </w:p>
    <w:p w:rsidR="007A596D" w:rsidRDefault="007A596D" w:rsidP="007A596D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 xml:space="preserve">(แผนปัจจุบัน ได้แก่ </w:t>
      </w:r>
      <w:r w:rsidRPr="00D33B56">
        <w:rPr>
          <w:rFonts w:ascii="TH SarabunPSK" w:hAnsi="TH SarabunPSK" w:cs="TH SarabunPSK"/>
          <w:sz w:val="28"/>
        </w:rPr>
        <w:t xml:space="preserve">- </w:t>
      </w:r>
      <w:r w:rsidRPr="007A596D">
        <w:rPr>
          <w:rFonts w:ascii="TH SarabunPSK" w:hAnsi="TH SarabunPSK" w:cs="TH SarabunPSK"/>
          <w:sz w:val="28"/>
          <w:cs/>
        </w:rPr>
        <w:t xml:space="preserve">น้ำมันกัญชาหยอดใต้ลิ้น </w:t>
      </w:r>
      <w:r w:rsidRPr="007A596D">
        <w:rPr>
          <w:rFonts w:ascii="TH SarabunPSK" w:hAnsi="TH SarabunPSK" w:cs="TH SarabunPSK"/>
          <w:sz w:val="28"/>
        </w:rPr>
        <w:t>5 ml/</w:t>
      </w:r>
      <w:r w:rsidRPr="007A596D">
        <w:rPr>
          <w:rFonts w:ascii="TH SarabunPSK" w:hAnsi="TH SarabunPSK" w:cs="TH SarabunPSK"/>
          <w:sz w:val="28"/>
          <w:cs/>
        </w:rPr>
        <w:t>ขวด</w:t>
      </w:r>
      <w:r w:rsidRPr="007A596D">
        <w:rPr>
          <w:rFonts w:ascii="TH SarabunPSK" w:hAnsi="TH SarabunPSK" w:cs="TH SarabunPSK"/>
          <w:sz w:val="28"/>
        </w:rPr>
        <w:t xml:space="preserve"> (THC 1.7% W/V (1 </w:t>
      </w:r>
      <w:r w:rsidRPr="007A596D">
        <w:rPr>
          <w:rFonts w:ascii="TH SarabunPSK" w:hAnsi="TH SarabunPSK" w:cs="TH SarabunPSK"/>
          <w:sz w:val="28"/>
          <w:cs/>
        </w:rPr>
        <w:t xml:space="preserve">หยด มี </w:t>
      </w:r>
      <w:r>
        <w:rPr>
          <w:rFonts w:ascii="TH SarabunPSK" w:hAnsi="TH SarabunPSK" w:cs="TH SarabunPSK"/>
          <w:sz w:val="28"/>
        </w:rPr>
        <w:t>THC 0.5 mg)</w:t>
      </w:r>
      <w:r w:rsidR="00D33B56">
        <w:rPr>
          <w:rFonts w:ascii="TH SarabunPSK" w:hAnsi="TH SarabunPSK" w:cs="TH SarabunPSK"/>
          <w:sz w:val="28"/>
        </w:rPr>
        <w:t xml:space="preserve"> </w:t>
      </w:r>
      <w:r w:rsidR="00D33B56" w:rsidRPr="00D33B56">
        <w:rPr>
          <w:rFonts w:ascii="TH SarabunPSK" w:hAnsi="TH SarabunPSK" w:cs="TH SarabunPSK"/>
          <w:sz w:val="28"/>
          <w:cs/>
        </w:rPr>
        <w:t>โรงพยาบาลเจ้าพระยาอภัยภูเบศร</w:t>
      </w:r>
      <w:r w:rsidR="00D33B56" w:rsidRPr="00D33B56">
        <w:rPr>
          <w:rFonts w:ascii="TH SarabunPSK" w:hAnsi="TH SarabunPSK" w:cs="TH SarabunPSK"/>
          <w:sz w:val="28"/>
        </w:rPr>
        <w:t xml:space="preserve"> </w:t>
      </w:r>
      <w:r w:rsidR="00D33B56" w:rsidRPr="00D33B56">
        <w:rPr>
          <w:rFonts w:ascii="TH SarabunPSK" w:hAnsi="TH SarabunPSK" w:cs="TH SarabunPSK"/>
          <w:sz w:val="28"/>
          <w:cs/>
        </w:rPr>
        <w:t>จังหวัดปราจีนบุรี</w:t>
      </w:r>
      <w:r w:rsidR="00D33B56">
        <w:rPr>
          <w:rFonts w:ascii="TH SarabunPSK" w:hAnsi="TH SarabunPSK" w:cs="TH SarabunPSK"/>
          <w:sz w:val="28"/>
        </w:rPr>
        <w:t xml:space="preserve"> </w:t>
      </w:r>
      <w:r w:rsidR="00D33B56">
        <w:rPr>
          <w:rFonts w:ascii="TH SarabunPSK" w:hAnsi="TH SarabunPSK" w:cs="TH SarabunPSK" w:hint="cs"/>
          <w:sz w:val="28"/>
          <w:cs/>
        </w:rPr>
        <w:t>)</w:t>
      </w:r>
    </w:p>
    <w:p w:rsidR="00D33B56" w:rsidRDefault="00D33B56" w:rsidP="00D33B56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lastRenderedPageBreak/>
        <w:t>(แผนไทย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ได้แก่ </w:t>
      </w:r>
      <w:r w:rsidRPr="00D33B56">
        <w:rPr>
          <w:rFonts w:ascii="TH SarabunPSK" w:hAnsi="TH SarabunPSK" w:cs="TH SarabunPSK"/>
          <w:sz w:val="28"/>
        </w:rPr>
        <w:t xml:space="preserve">- </w:t>
      </w:r>
      <w:r>
        <w:rPr>
          <w:rFonts w:ascii="TH SarabunPSK" w:hAnsi="TH SarabunPSK" w:cs="TH SarabunPSK"/>
          <w:sz w:val="28"/>
          <w:cs/>
        </w:rPr>
        <w:t>น้ำ</w:t>
      </w:r>
      <w:r w:rsidRPr="00D33B56">
        <w:rPr>
          <w:rFonts w:ascii="TH SarabunPSK" w:hAnsi="TH SarabunPSK" w:cs="TH SarabunPSK"/>
          <w:sz w:val="28"/>
          <w:cs/>
        </w:rPr>
        <w:t xml:space="preserve">มันกัญชาทั้ง </w:t>
      </w:r>
      <w:r w:rsidRPr="00D33B56">
        <w:rPr>
          <w:rFonts w:ascii="TH SarabunPSK" w:hAnsi="TH SarabunPSK" w:cs="TH SarabunPSK"/>
          <w:sz w:val="28"/>
        </w:rPr>
        <w:t>5 (</w:t>
      </w:r>
      <w:r w:rsidRPr="00D33B56">
        <w:rPr>
          <w:rFonts w:ascii="TH SarabunPSK" w:hAnsi="TH SarabunPSK" w:cs="TH SarabunPSK"/>
          <w:sz w:val="28"/>
          <w:cs/>
        </w:rPr>
        <w:t xml:space="preserve">สูตรรับประทาน) อภัยภูเบศร </w:t>
      </w:r>
      <w:r w:rsidRPr="00D33B56">
        <w:rPr>
          <w:rFonts w:ascii="TH SarabunPSK" w:hAnsi="TH SarabunPSK" w:cs="TH SarabunPSK"/>
          <w:sz w:val="28"/>
        </w:rPr>
        <w:t>5 ml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 xml:space="preserve">และ </w:t>
      </w:r>
      <w:r>
        <w:rPr>
          <w:rFonts w:ascii="TH SarabunPSK" w:hAnsi="TH SarabunPSK" w:cs="TH SarabunPSK"/>
          <w:sz w:val="28"/>
          <w:cs/>
        </w:rPr>
        <w:t>น้ำ</w:t>
      </w:r>
      <w:r w:rsidRPr="00D33B56">
        <w:rPr>
          <w:rFonts w:ascii="TH SarabunPSK" w:hAnsi="TH SarabunPSK" w:cs="TH SarabunPSK"/>
          <w:sz w:val="28"/>
          <w:cs/>
        </w:rPr>
        <w:t xml:space="preserve">มันกัญชาทั้ง </w:t>
      </w:r>
      <w:r w:rsidRPr="00D33B56">
        <w:rPr>
          <w:rFonts w:ascii="TH SarabunPSK" w:hAnsi="TH SarabunPSK" w:cs="TH SarabunPSK"/>
          <w:sz w:val="28"/>
        </w:rPr>
        <w:t>5 (</w:t>
      </w:r>
      <w:r w:rsidRPr="00D33B56">
        <w:rPr>
          <w:rFonts w:ascii="TH SarabunPSK" w:hAnsi="TH SarabunPSK" w:cs="TH SarabunPSK"/>
          <w:sz w:val="28"/>
          <w:cs/>
        </w:rPr>
        <w:t>สูตร</w:t>
      </w:r>
      <w:r>
        <w:rPr>
          <w:rFonts w:ascii="TH SarabunPSK" w:hAnsi="TH SarabunPSK" w:cs="TH SarabunPSK" w:hint="cs"/>
          <w:sz w:val="28"/>
          <w:cs/>
        </w:rPr>
        <w:t>ใช้ภายนอก</w:t>
      </w:r>
      <w:r w:rsidRPr="00D33B56">
        <w:rPr>
          <w:rFonts w:ascii="TH SarabunPSK" w:hAnsi="TH SarabunPSK" w:cs="TH SarabunPSK"/>
          <w:sz w:val="28"/>
          <w:cs/>
        </w:rPr>
        <w:t xml:space="preserve">) อภัยภูเบศร </w:t>
      </w:r>
      <w:r>
        <w:rPr>
          <w:rFonts w:ascii="TH SarabunPSK" w:hAnsi="TH SarabunPSK" w:cs="TH SarabunPSK"/>
          <w:sz w:val="28"/>
        </w:rPr>
        <w:t>30</w:t>
      </w:r>
      <w:r w:rsidRPr="00D33B56">
        <w:rPr>
          <w:rFonts w:ascii="TH SarabunPSK" w:hAnsi="TH SarabunPSK" w:cs="TH SarabunPSK"/>
          <w:sz w:val="28"/>
        </w:rPr>
        <w:t xml:space="preserve"> ml</w:t>
      </w:r>
      <w:r>
        <w:rPr>
          <w:rFonts w:ascii="TH SarabunPSK" w:hAnsi="TH SarabunPSK" w:cs="TH SarabunPSK" w:hint="cs"/>
          <w:sz w:val="28"/>
          <w:cs/>
        </w:rPr>
        <w:t xml:space="preserve">) </w:t>
      </w:r>
      <w:r w:rsidRPr="00D33B56">
        <w:rPr>
          <w:rFonts w:ascii="TH SarabunPSK" w:hAnsi="TH SarabunPSK" w:cs="TH SarabunPSK"/>
          <w:sz w:val="28"/>
          <w:cs/>
        </w:rPr>
        <w:t>โรงพยาบาลเจ้าพระยาอภัยภูเบศร</w:t>
      </w:r>
      <w:r w:rsidRPr="00D33B56">
        <w:rPr>
          <w:rFonts w:ascii="TH SarabunPSK" w:hAnsi="TH SarabunPSK" w:cs="TH SarabunPSK"/>
          <w:sz w:val="28"/>
        </w:rPr>
        <w:t xml:space="preserve"> </w:t>
      </w:r>
      <w:r w:rsidRPr="00D33B56">
        <w:rPr>
          <w:rFonts w:ascii="TH SarabunPSK" w:hAnsi="TH SarabunPSK" w:cs="TH SarabunPSK"/>
          <w:sz w:val="28"/>
          <w:cs/>
        </w:rPr>
        <w:t>จังหวัดปราจีนบุรี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)</w:t>
      </w:r>
    </w:p>
    <w:p w:rsidR="00D33B56" w:rsidRDefault="00D33B56" w:rsidP="00D33B56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ab/>
        <w:t>2.4 บุคลากรที่เกี่ยวข้อง</w:t>
      </w:r>
    </w:p>
    <w:p w:rsidR="00D33B56" w:rsidRDefault="00D33B56" w:rsidP="00D33B56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- แพทย์แผนปัจจุบัน</w:t>
      </w:r>
      <w:r w:rsidR="00AB531A">
        <w:rPr>
          <w:rFonts w:ascii="TH SarabunPSK" w:hAnsi="TH SarabunPSK" w:cs="TH SarabunPSK"/>
          <w:sz w:val="28"/>
        </w:rPr>
        <w:t xml:space="preserve">, </w:t>
      </w:r>
      <w:r>
        <w:rPr>
          <w:rFonts w:ascii="TH SarabunPSK" w:hAnsi="TH SarabunPSK" w:cs="TH SarabunPSK" w:hint="cs"/>
          <w:sz w:val="28"/>
          <w:cs/>
        </w:rPr>
        <w:t>แพทย์แผนไทย</w:t>
      </w:r>
      <w:r w:rsidR="00AB531A">
        <w:rPr>
          <w:rFonts w:ascii="TH SarabunPSK" w:hAnsi="TH SarabunPSK" w:cs="TH SarabunPSK"/>
          <w:sz w:val="28"/>
        </w:rPr>
        <w:t xml:space="preserve">, </w:t>
      </w:r>
      <w:r>
        <w:rPr>
          <w:rFonts w:ascii="TH SarabunPSK" w:hAnsi="TH SarabunPSK" w:cs="TH SarabunPSK"/>
          <w:sz w:val="28"/>
        </w:rPr>
        <w:t>Care manager</w:t>
      </w:r>
      <w:r w:rsidR="00AB531A">
        <w:rPr>
          <w:rFonts w:ascii="TH SarabunPSK" w:hAnsi="TH SarabunPSK" w:cs="TH SarabunPSK"/>
          <w:sz w:val="28"/>
        </w:rPr>
        <w:t xml:space="preserve"> </w:t>
      </w:r>
      <w:r w:rsidR="00AB531A">
        <w:rPr>
          <w:rFonts w:ascii="TH SarabunPSK" w:hAnsi="TH SarabunPSK" w:cs="TH SarabunPSK" w:hint="cs"/>
          <w:sz w:val="28"/>
          <w:cs/>
        </w:rPr>
        <w:t>และ</w:t>
      </w:r>
      <w:r>
        <w:rPr>
          <w:rFonts w:ascii="TH SarabunPSK" w:hAnsi="TH SarabunPSK" w:cs="TH SarabunPSK" w:hint="cs"/>
          <w:sz w:val="28"/>
          <w:cs/>
        </w:rPr>
        <w:t xml:space="preserve">เภสัชกร </w:t>
      </w:r>
    </w:p>
    <w:p w:rsidR="00452037" w:rsidRDefault="00D33B56" w:rsidP="003910D2">
      <w:pPr>
        <w:ind w:firstLine="72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3. คัดเลือก</w:t>
      </w:r>
      <w:r w:rsidR="00EF0CF9">
        <w:rPr>
          <w:rFonts w:ascii="TH SarabunPSK" w:hAnsi="TH SarabunPSK" w:cs="TH SarabunPSK" w:hint="cs"/>
          <w:sz w:val="28"/>
          <w:cs/>
        </w:rPr>
        <w:t>จำนวนผู้ป่วยประคับประคอง (</w:t>
      </w:r>
      <w:r w:rsidR="00EF0CF9">
        <w:rPr>
          <w:rFonts w:ascii="TH SarabunPSK" w:hAnsi="TH SarabunPSK" w:cs="TH SarabunPSK"/>
          <w:sz w:val="28"/>
        </w:rPr>
        <w:t>Palliative care</w:t>
      </w:r>
      <w:r w:rsidR="00EF0CF9">
        <w:rPr>
          <w:rFonts w:ascii="TH SarabunPSK" w:hAnsi="TH SarabunPSK" w:cs="TH SarabunPSK" w:hint="cs"/>
          <w:sz w:val="28"/>
          <w:cs/>
        </w:rPr>
        <w:t>)</w:t>
      </w:r>
      <w:r w:rsidR="00EF0CF9">
        <w:rPr>
          <w:rFonts w:ascii="TH SarabunPSK" w:hAnsi="TH SarabunPSK" w:cs="TH SarabunPSK"/>
          <w:sz w:val="28"/>
        </w:rPr>
        <w:t xml:space="preserve"> </w:t>
      </w:r>
      <w:r w:rsidR="00EF0CF9">
        <w:rPr>
          <w:rFonts w:ascii="TH SarabunPSK" w:hAnsi="TH SarabunPSK" w:cs="TH SarabunPSK" w:hint="cs"/>
          <w:sz w:val="28"/>
          <w:cs/>
        </w:rPr>
        <w:t xml:space="preserve">ที่มารับบริการคลินิกกัญชาทางการแพทย์จากฐานข้อมูล </w:t>
      </w:r>
      <w:r w:rsidR="00EF0CF9">
        <w:rPr>
          <w:rFonts w:ascii="TH SarabunPSK" w:hAnsi="TH SarabunPSK" w:cs="TH SarabunPSK"/>
          <w:sz w:val="28"/>
        </w:rPr>
        <w:t xml:space="preserve">HDC </w:t>
      </w:r>
      <w:r w:rsidR="00EF0CF9">
        <w:rPr>
          <w:rFonts w:ascii="TH SarabunPSK" w:hAnsi="TH SarabunPSK" w:cs="TH SarabunPSK" w:hint="cs"/>
          <w:sz w:val="28"/>
          <w:cs/>
        </w:rPr>
        <w:t>(ข้อมูล ณ วันที่ 31 มีนาคม 2565) โดยอำเภอเรณูนคร</w:t>
      </w:r>
      <w:r w:rsidR="00A31148">
        <w:rPr>
          <w:rFonts w:ascii="TH SarabunPSK" w:hAnsi="TH SarabunPSK" w:cs="TH SarabunPSK" w:hint="cs"/>
          <w:sz w:val="28"/>
          <w:cs/>
        </w:rPr>
        <w:t xml:space="preserve"> </w:t>
      </w:r>
      <w:r w:rsidR="00EF0CF9">
        <w:rPr>
          <w:rFonts w:ascii="TH SarabunPSK" w:hAnsi="TH SarabunPSK" w:cs="TH SarabunPSK" w:hint="cs"/>
          <w:sz w:val="28"/>
          <w:cs/>
        </w:rPr>
        <w:t>มีจำนวนผู้ป่วยประคับประคอง (</w:t>
      </w:r>
      <w:r w:rsidR="00EF0CF9">
        <w:rPr>
          <w:rFonts w:ascii="TH SarabunPSK" w:hAnsi="TH SarabunPSK" w:cs="TH SarabunPSK"/>
          <w:sz w:val="28"/>
        </w:rPr>
        <w:t>Palliative care</w:t>
      </w:r>
      <w:r w:rsidR="00EF0CF9">
        <w:rPr>
          <w:rFonts w:ascii="TH SarabunPSK" w:hAnsi="TH SarabunPSK" w:cs="TH SarabunPSK" w:hint="cs"/>
          <w:sz w:val="28"/>
          <w:cs/>
        </w:rPr>
        <w:t xml:space="preserve">) 108 คน </w:t>
      </w:r>
      <w:r w:rsidR="00C11B7C">
        <w:rPr>
          <w:rFonts w:ascii="TH SarabunPSK" w:hAnsi="TH SarabunPSK" w:cs="TH SarabunPSK" w:hint="cs"/>
          <w:sz w:val="28"/>
          <w:cs/>
        </w:rPr>
        <w:t>ระยะเวลาดำเนินการ มกราคม 2565 ถึง มีนาคม 2565</w:t>
      </w:r>
    </w:p>
    <w:p w:rsidR="00AB531A" w:rsidRDefault="00AB531A" w:rsidP="003910D2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sz w:val="28"/>
        </w:rPr>
        <w:t xml:space="preserve">4. </w:t>
      </w:r>
      <w:r>
        <w:rPr>
          <w:rFonts w:ascii="TH SarabunPSK" w:hAnsi="TH SarabunPSK" w:cs="TH SarabunPSK" w:hint="cs"/>
          <w:sz w:val="28"/>
          <w:cs/>
        </w:rPr>
        <w:t>ให้ทีมโรงพยาบาลส่งเสริมสุขภาพตำบลและทีมโรงพยาบาลเรณูนคร เยี่ยมบ้านผู้ป่วย เพื่อส่งข้อมูลผู้ป่วยให้คลินิกกัญชาทางการแพทย์แบบบูรณาการ พิจารณา สั่งใช้ยากัญชาทางการแพทย์ ตามแนวทางการรักษา</w:t>
      </w:r>
    </w:p>
    <w:p w:rsidR="00AB531A" w:rsidRDefault="00AB531A" w:rsidP="003910D2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5. ทีมโรงพยาบาลส่งเสริมสุขภาพตำบลและทีมโรงพยาบาลเรณูนคร เยี่ยมบ้านผู้ป่วย นำส่งยากัญชาทางการแพทย์ให้ผู้ป่วยที่บ้าน หรือจ่ายยาให้ผู้ป่วย/ญาติมารับ</w:t>
      </w:r>
    </w:p>
    <w:p w:rsidR="00AB531A" w:rsidRDefault="00AB531A" w:rsidP="003910D2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6. ติดตามการรักษาและอาการข้างเคียงโดยการโทรศัพท์สอบถามผู้ป่วย/ญาติ</w:t>
      </w:r>
    </w:p>
    <w:p w:rsidR="00452037" w:rsidRDefault="00F33E5D" w:rsidP="00452037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6. ผลการศึกษา</w:t>
      </w:r>
    </w:p>
    <w:p w:rsidR="00452037" w:rsidRDefault="00C11B7C" w:rsidP="00C11B7C">
      <w:pPr>
        <w:ind w:firstLine="720"/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จากการศึกษาการพัฒนาระบบการดูแลผู้ป่วยแบบประคับประคอง (</w:t>
      </w:r>
      <w:r>
        <w:rPr>
          <w:rFonts w:ascii="TH SarabunPSK" w:hAnsi="TH SarabunPSK" w:cs="TH SarabunPSK"/>
          <w:sz w:val="28"/>
        </w:rPr>
        <w:t>Palliative care</w:t>
      </w:r>
      <w:r>
        <w:rPr>
          <w:rFonts w:ascii="TH SarabunPSK" w:hAnsi="TH SarabunPSK" w:cs="TH SarabunPSK" w:hint="cs"/>
          <w:sz w:val="28"/>
          <w:cs/>
        </w:rPr>
        <w:t>) เพื่อให้ได้รับการรักษาด้วยยากัญชาทางการแพทย์ อำเภอเรณูนคร จังหวัดนครพนม ทำให้</w:t>
      </w:r>
      <w:r w:rsidR="00452037">
        <w:rPr>
          <w:rFonts w:ascii="TH SarabunPSK" w:hAnsi="TH SarabunPSK" w:cs="TH SarabunPSK" w:hint="cs"/>
          <w:sz w:val="28"/>
          <w:cs/>
        </w:rPr>
        <w:t>ได้ระบบแนวทางการดูแลผู้ป่วยแบบประคับประคอง (</w:t>
      </w:r>
      <w:r w:rsidR="00452037">
        <w:rPr>
          <w:rFonts w:ascii="TH SarabunPSK" w:hAnsi="TH SarabunPSK" w:cs="TH SarabunPSK"/>
          <w:sz w:val="28"/>
        </w:rPr>
        <w:t>Palliative care</w:t>
      </w:r>
      <w:r w:rsidR="00452037">
        <w:rPr>
          <w:rFonts w:ascii="TH SarabunPSK" w:hAnsi="TH SarabunPSK" w:cs="TH SarabunPSK" w:hint="cs"/>
          <w:sz w:val="28"/>
          <w:cs/>
        </w:rPr>
        <w:t>) เพื่อให้ได้รับการรักษาด้วยยากัญชาทางการแพทย์ อำเภอเรณูนคร จังหวัดนครพนม</w:t>
      </w:r>
      <w:r w:rsidR="00452037">
        <w:rPr>
          <w:rFonts w:ascii="TH SarabunPSK" w:hAnsi="TH SarabunPSK" w:cs="TH SarabunPSK"/>
          <w:sz w:val="28"/>
        </w:rPr>
        <w:t xml:space="preserve"> </w:t>
      </w:r>
      <w:r w:rsidR="00452037">
        <w:rPr>
          <w:rFonts w:ascii="TH SarabunPSK" w:hAnsi="TH SarabunPSK" w:cs="TH SarabunPSK" w:hint="cs"/>
          <w:sz w:val="28"/>
          <w:cs/>
        </w:rPr>
        <w:t>และ ผลของผู้ป่วยที่ได้รับการวินิจฉัยระยะประคับประคอง (</w:t>
      </w:r>
      <w:r w:rsidR="00452037">
        <w:rPr>
          <w:rFonts w:ascii="TH SarabunPSK" w:hAnsi="TH SarabunPSK" w:cs="TH SarabunPSK"/>
          <w:sz w:val="28"/>
        </w:rPr>
        <w:t>Palliative care</w:t>
      </w:r>
      <w:r w:rsidR="00452037">
        <w:rPr>
          <w:rFonts w:ascii="TH SarabunPSK" w:hAnsi="TH SarabunPSK" w:cs="TH SarabunPSK" w:hint="cs"/>
          <w:sz w:val="28"/>
          <w:cs/>
        </w:rPr>
        <w:t>) จำนวน 108 คน ที่ได้รับการรักษาด้วยยากัญชาทางการแพทย์ จำนวน 45 คน คิดเป็นร้อยละ 41.67</w:t>
      </w:r>
      <w:r w:rsidR="00452037">
        <w:rPr>
          <w:rFonts w:ascii="TH SarabunPSK" w:hAnsi="TH SarabunPSK" w:cs="TH SarabunPSK"/>
          <w:sz w:val="28"/>
        </w:rPr>
        <w:t xml:space="preserve"> </w:t>
      </w:r>
      <w:r w:rsidR="00452037">
        <w:rPr>
          <w:rFonts w:ascii="TH SarabunPSK" w:hAnsi="TH SarabunPSK" w:cs="TH SarabunPSK" w:hint="cs"/>
          <w:sz w:val="28"/>
          <w:cs/>
        </w:rPr>
        <w:t>(ข้อมูล ณ วันที่ 31 มีนาคม 2565)</w:t>
      </w:r>
    </w:p>
    <w:p w:rsidR="00F33E5D" w:rsidRDefault="00F33E5D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7. อภิปรายผล</w:t>
      </w:r>
    </w:p>
    <w:p w:rsidR="00F33E5D" w:rsidRPr="003910D2" w:rsidRDefault="003910D2">
      <w:pPr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/>
          <w:sz w:val="28"/>
          <w:cs/>
        </w:rPr>
        <w:tab/>
      </w:r>
      <w:r>
        <w:rPr>
          <w:rFonts w:ascii="TH SarabunPSK" w:hAnsi="TH SarabunPSK" w:cs="TH SarabunPSK" w:hint="cs"/>
          <w:sz w:val="28"/>
          <w:cs/>
        </w:rPr>
        <w:t>การดูแลผู้ป่วยแบบประคับประคองในปัจจุบันมีความซับซ้อนมากยิ่งขึ้น เนื่องจากความก้าวหน้าทางด้านเทคโนโลยีทางการแพทย์ แต่เมื่อผลลัพธ์ทางการรักษาไม่เป็นไปตามที่คาดหวัง การเข้าถึงใช้ยากัญชาทางการแพทย์จึงเป็นอีกความหวังของญาติและผู้ป่วยในการเป็นทางเลือกในการรักษา ซึ่งการใช้ยากัญชาทางการแพทย์ในผู้ป่วยแบบประคับประคอง จะมีทั้งรูปแบบหยอดใต้ลิ้นและแบบใช้ภายนอก ทำให้ผู้ป่วยที่ไม่สามารถรับประทานได้ ก็ยังสามารถใช้แบบหยอดใต้ลิ้นและใช้แบบใช้ภายนอกได้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ทำให้ญาติและผู้ป่วยเข้าถึงการใช้ยากัญชาทางการแพทย์ได้มากขึ้น</w:t>
      </w:r>
    </w:p>
    <w:p w:rsidR="00F33E5D" w:rsidRDefault="00F33E5D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 w:hint="cs"/>
          <w:sz w:val="28"/>
          <w:cs/>
        </w:rPr>
        <w:t>8. สรุปและข้อเสนอแนะ</w:t>
      </w:r>
    </w:p>
    <w:p w:rsidR="00F33E5D" w:rsidRDefault="003910D2" w:rsidP="003910D2">
      <w:pPr>
        <w:ind w:firstLine="72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28"/>
          <w:cs/>
        </w:rPr>
        <w:t>การใช้ยากัญชาทางการแพทย์ในผู้ป่วยแบบประคับประคอง ควรจะมีทั้งรูปแบบหยอดใต้ลิ้นและแบบใช้ภายนอก ทำให้ผู้ป่วยที่ไม่สามารถรับประทานได้ ก็ยังสามารถใช้แบบหยอดใต้ลิ้นและใช้แบบใช้ภายนอกได้</w:t>
      </w:r>
      <w:r>
        <w:rPr>
          <w:rFonts w:ascii="TH SarabunPSK" w:hAnsi="TH SarabunPSK" w:cs="TH SarabunPSK"/>
          <w:sz w:val="28"/>
        </w:rPr>
        <w:t xml:space="preserve"> </w:t>
      </w:r>
      <w:r>
        <w:rPr>
          <w:rFonts w:ascii="TH SarabunPSK" w:hAnsi="TH SarabunPSK" w:cs="TH SarabunPSK" w:hint="cs"/>
          <w:sz w:val="28"/>
          <w:cs/>
        </w:rPr>
        <w:t>รวมทั้งการมีรูปแบบใช้ภายนอกทำให้แพทย์สามารถตัดสินในสั่งใช้ในผู้ป่วยได้ง่ายขึ้น เนื่อง</w:t>
      </w:r>
      <w:bookmarkStart w:id="0" w:name="_GoBack"/>
      <w:bookmarkEnd w:id="0"/>
      <w:r>
        <w:rPr>
          <w:rFonts w:ascii="TH SarabunPSK" w:hAnsi="TH SarabunPSK" w:cs="TH SarabunPSK" w:hint="cs"/>
          <w:sz w:val="28"/>
          <w:cs/>
        </w:rPr>
        <w:t>จากอาการข้างเคียงน้อยและเสะดวกในการใช้ และผู้ป่วย/ญาติ สบายใจ ทำให้ญาติและผู้ป่วยเข้าถึงการใช้ยากัญชาทางการแพทย์ได้มากขึ้น</w:t>
      </w:r>
    </w:p>
    <w:p w:rsidR="00F33E5D" w:rsidRPr="00181831" w:rsidRDefault="00F33E5D">
      <w:pPr>
        <w:rPr>
          <w:rFonts w:ascii="TH SarabunPSK" w:hAnsi="TH SarabunPSK" w:cs="TH SarabunPSK"/>
          <w:sz w:val="28"/>
          <w:cs/>
        </w:rPr>
      </w:pPr>
    </w:p>
    <w:sectPr w:rsidR="00F33E5D" w:rsidRPr="00181831" w:rsidSect="00181831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831"/>
    <w:rsid w:val="00085548"/>
    <w:rsid w:val="000D77F8"/>
    <w:rsid w:val="000E2CD1"/>
    <w:rsid w:val="00181831"/>
    <w:rsid w:val="00204985"/>
    <w:rsid w:val="002B357B"/>
    <w:rsid w:val="002D75F1"/>
    <w:rsid w:val="0034794B"/>
    <w:rsid w:val="003910D2"/>
    <w:rsid w:val="003E3FC7"/>
    <w:rsid w:val="00452037"/>
    <w:rsid w:val="00486002"/>
    <w:rsid w:val="004E00D1"/>
    <w:rsid w:val="005E4D1B"/>
    <w:rsid w:val="00642263"/>
    <w:rsid w:val="00741302"/>
    <w:rsid w:val="007A596D"/>
    <w:rsid w:val="00944AD8"/>
    <w:rsid w:val="00956D8A"/>
    <w:rsid w:val="0096071E"/>
    <w:rsid w:val="00A31148"/>
    <w:rsid w:val="00AA1AF1"/>
    <w:rsid w:val="00AB531A"/>
    <w:rsid w:val="00C11B7C"/>
    <w:rsid w:val="00CE500D"/>
    <w:rsid w:val="00D33B56"/>
    <w:rsid w:val="00EF0CF9"/>
    <w:rsid w:val="00F33E5D"/>
    <w:rsid w:val="00FA3042"/>
    <w:rsid w:val="00FF5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path_em@hotmail.com" TargetMode="External"/><Relationship Id="rId5" Type="http://schemas.openxmlformats.org/officeDocument/2006/relationships/hyperlink" Target="mailto:path_em@hot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3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ธนิวรรธน์ เลิศทวีรัชต์</dc:creator>
  <cp:keywords/>
  <dc:description/>
  <cp:lastModifiedBy>Rutchada</cp:lastModifiedBy>
  <cp:revision>10</cp:revision>
  <dcterms:created xsi:type="dcterms:W3CDTF">2022-04-01T06:34:00Z</dcterms:created>
  <dcterms:modified xsi:type="dcterms:W3CDTF">2022-04-07T06:40:00Z</dcterms:modified>
</cp:coreProperties>
</file>